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773" w:type="dxa"/>
        <w:tblBorders>
          <w:bottom w:val="double" w:sz="4" w:space="0" w:color="auto"/>
        </w:tblBorders>
        <w:tblCellMar>
          <w:left w:w="70" w:type="dxa"/>
          <w:right w:w="70" w:type="dxa"/>
        </w:tblCellMar>
        <w:tblLook w:val="0000" w:firstRow="0" w:lastRow="0" w:firstColumn="0" w:lastColumn="0" w:noHBand="0" w:noVBand="0"/>
      </w:tblPr>
      <w:tblGrid>
        <w:gridCol w:w="2393"/>
        <w:gridCol w:w="6380"/>
      </w:tblGrid>
      <w:tr w:rsidR="00202306" w:rsidRPr="00D64744" w:rsidTr="001430BE">
        <w:trPr>
          <w:trHeight w:val="2577"/>
        </w:trPr>
        <w:tc>
          <w:tcPr>
            <w:tcW w:w="2393" w:type="dxa"/>
            <w:tcBorders>
              <w:top w:val="nil"/>
              <w:left w:val="nil"/>
              <w:bottom w:val="double" w:sz="4" w:space="0" w:color="auto"/>
              <w:right w:val="nil"/>
            </w:tcBorders>
          </w:tcPr>
          <w:p w:rsidR="00202306" w:rsidRPr="00202306" w:rsidRDefault="00202306" w:rsidP="00202306">
            <w:pPr>
              <w:spacing w:after="0" w:line="240" w:lineRule="auto"/>
              <w:jc w:val="center"/>
              <w:rPr>
                <w:rFonts w:eastAsia="Times New Roman" w:cs="Times New Roman"/>
                <w:b/>
                <w:bCs/>
                <w:color w:val="FF0000"/>
                <w:sz w:val="36"/>
                <w:szCs w:val="36"/>
                <w:lang w:val="pl-PL" w:eastAsia="pl-PL"/>
              </w:rPr>
            </w:pPr>
            <w:r w:rsidRPr="00202306">
              <w:rPr>
                <w:rFonts w:eastAsia="Times New Roman" w:cs="Times New Roman"/>
                <w:b/>
                <w:bCs/>
                <w:noProof/>
                <w:color w:val="FF0000"/>
                <w:sz w:val="36"/>
                <w:szCs w:val="36"/>
              </w:rPr>
              <w:drawing>
                <wp:inline distT="0" distB="0" distL="0" distR="0">
                  <wp:extent cx="638175" cy="1257300"/>
                  <wp:effectExtent l="0" t="0" r="9525" b="0"/>
                  <wp:docPr id="2" name="Picture 2" descr="agh_znk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znk_wbr_rgb_150p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1257300"/>
                          </a:xfrm>
                          <a:prstGeom prst="rect">
                            <a:avLst/>
                          </a:prstGeom>
                          <a:noFill/>
                          <a:ln>
                            <a:noFill/>
                          </a:ln>
                        </pic:spPr>
                      </pic:pic>
                    </a:graphicData>
                  </a:graphic>
                </wp:inline>
              </w:drawing>
            </w:r>
          </w:p>
        </w:tc>
        <w:tc>
          <w:tcPr>
            <w:tcW w:w="6380" w:type="dxa"/>
            <w:tcBorders>
              <w:top w:val="nil"/>
              <w:left w:val="nil"/>
              <w:bottom w:val="double" w:sz="4" w:space="0" w:color="auto"/>
              <w:right w:val="nil"/>
            </w:tcBorders>
          </w:tcPr>
          <w:p w:rsidR="00202306" w:rsidRPr="00202306" w:rsidRDefault="00202306" w:rsidP="00202306">
            <w:pPr>
              <w:spacing w:after="0" w:line="240" w:lineRule="auto"/>
              <w:ind w:right="-144"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AKADEMIA GÓRNICZO-HUTNICZA</w:t>
            </w:r>
          </w:p>
          <w:p w:rsidR="00202306" w:rsidRPr="00202306" w:rsidRDefault="00202306" w:rsidP="00202306">
            <w:pPr>
              <w:spacing w:after="0" w:line="240" w:lineRule="auto"/>
              <w:ind w:firstLine="17"/>
              <w:jc w:val="center"/>
              <w:rPr>
                <w:rFonts w:eastAsia="Times New Roman" w:cs="Times New Roman"/>
                <w:b/>
                <w:bCs/>
                <w:szCs w:val="24"/>
                <w:lang w:val="pl-PL" w:eastAsia="pl-PL"/>
              </w:rPr>
            </w:pPr>
          </w:p>
          <w:p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im. Stanisława Staszica w Krakowie</w:t>
            </w:r>
          </w:p>
          <w:p w:rsidR="00202306" w:rsidRPr="00202306" w:rsidRDefault="00202306" w:rsidP="00202306">
            <w:pPr>
              <w:spacing w:after="0" w:line="240" w:lineRule="auto"/>
              <w:ind w:firstLine="17"/>
              <w:jc w:val="center"/>
              <w:rPr>
                <w:rFonts w:eastAsia="Times New Roman" w:cs="Times New Roman"/>
                <w:b/>
                <w:bCs/>
                <w:szCs w:val="24"/>
                <w:lang w:val="pl-PL" w:eastAsia="pl-PL"/>
              </w:rPr>
            </w:pPr>
          </w:p>
          <w:p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WYDZIAŁ INŻYNIERII MECHANICZNEJ I ROBOTYKI</w:t>
            </w:r>
          </w:p>
        </w:tc>
      </w:tr>
    </w:tbl>
    <w:p w:rsidR="00202306" w:rsidRPr="00202306" w:rsidRDefault="00202306" w:rsidP="00202306">
      <w:pPr>
        <w:spacing w:after="0" w:line="240" w:lineRule="auto"/>
        <w:rPr>
          <w:rFonts w:eastAsia="Times New Roman" w:cs="Times New Roman"/>
          <w:sz w:val="36"/>
          <w:szCs w:val="36"/>
          <w:lang w:val="pl-PL" w:eastAsia="pl-PL"/>
        </w:rPr>
      </w:pPr>
    </w:p>
    <w:p w:rsidR="00202306" w:rsidRPr="00202306" w:rsidRDefault="00202306" w:rsidP="00202306">
      <w:pPr>
        <w:spacing w:after="0" w:line="240" w:lineRule="auto"/>
        <w:rPr>
          <w:rFonts w:eastAsia="Times New Roman" w:cs="Times New Roman"/>
          <w:sz w:val="36"/>
          <w:szCs w:val="36"/>
          <w:lang w:val="pl-PL" w:eastAsia="pl-PL"/>
        </w:rPr>
      </w:pPr>
    </w:p>
    <w:p w:rsidR="00202306" w:rsidRPr="00202306" w:rsidRDefault="00202306" w:rsidP="00202306">
      <w:pPr>
        <w:spacing w:after="0" w:line="240" w:lineRule="auto"/>
        <w:jc w:val="center"/>
        <w:rPr>
          <w:rFonts w:eastAsia="Arial Unicode MS" w:cs="Times New Roman"/>
          <w:b/>
          <w:bCs/>
          <w:sz w:val="56"/>
          <w:szCs w:val="56"/>
          <w:lang w:val="pl-PL" w:eastAsia="pl-PL"/>
        </w:rPr>
      </w:pPr>
      <w:r w:rsidRPr="00202306">
        <w:rPr>
          <w:rFonts w:eastAsia="Times New Roman" w:cs="Times New Roman"/>
          <w:b/>
          <w:bCs/>
          <w:sz w:val="56"/>
          <w:szCs w:val="56"/>
          <w:lang w:val="pl-PL" w:eastAsia="pl-PL"/>
        </w:rPr>
        <w:t>Magisterska praca dyplomowa</w:t>
      </w: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tbl>
      <w:tblPr>
        <w:tblW w:w="0" w:type="auto"/>
        <w:jc w:val="center"/>
        <w:tblLook w:val="0000" w:firstRow="0" w:lastRow="0" w:firstColumn="0" w:lastColumn="0" w:noHBand="0" w:noVBand="0"/>
      </w:tblPr>
      <w:tblGrid>
        <w:gridCol w:w="8643"/>
      </w:tblGrid>
      <w:tr w:rsidR="00202306" w:rsidRPr="00202306" w:rsidTr="001430BE">
        <w:trPr>
          <w:jc w:val="center"/>
        </w:trPr>
        <w:tc>
          <w:tcPr>
            <w:tcW w:w="8643" w:type="dxa"/>
            <w:tcBorders>
              <w:top w:val="nil"/>
              <w:left w:val="nil"/>
              <w:bottom w:val="nil"/>
              <w:right w:val="nil"/>
            </w:tcBorders>
          </w:tcPr>
          <w:p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44"/>
                <w:szCs w:val="44"/>
                <w:lang w:val="pl-PL" w:eastAsia="pl-PL"/>
              </w:rPr>
              <w:t>Jakub Ściga</w:t>
            </w:r>
          </w:p>
        </w:tc>
      </w:tr>
      <w:tr w:rsidR="00202306" w:rsidRPr="00202306" w:rsidTr="001430BE">
        <w:trPr>
          <w:trHeight w:val="628"/>
          <w:jc w:val="center"/>
        </w:trPr>
        <w:tc>
          <w:tcPr>
            <w:tcW w:w="8643"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i/>
                <w:iCs/>
                <w:sz w:val="28"/>
                <w:szCs w:val="28"/>
                <w:lang w:val="pl-PL" w:eastAsia="pl-PL"/>
              </w:rPr>
            </w:pPr>
            <w:r w:rsidRPr="00202306">
              <w:rPr>
                <w:rFonts w:eastAsia="Times New Roman" w:cs="Times New Roman"/>
                <w:i/>
                <w:iCs/>
                <w:sz w:val="28"/>
                <w:szCs w:val="28"/>
                <w:lang w:val="pl-PL" w:eastAsia="pl-PL"/>
              </w:rPr>
              <w:t>Imię i nazwisko</w:t>
            </w:r>
          </w:p>
        </w:tc>
      </w:tr>
      <w:tr w:rsidR="00202306" w:rsidRPr="00202306" w:rsidTr="001430BE">
        <w:trPr>
          <w:jc w:val="center"/>
        </w:trPr>
        <w:tc>
          <w:tcPr>
            <w:tcW w:w="8643" w:type="dxa"/>
            <w:tcBorders>
              <w:top w:val="nil"/>
              <w:left w:val="nil"/>
              <w:bottom w:val="nil"/>
              <w:right w:val="nil"/>
            </w:tcBorders>
          </w:tcPr>
          <w:p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28"/>
                <w:szCs w:val="28"/>
                <w:lang w:val="pl-PL" w:eastAsia="pl-PL"/>
              </w:rPr>
              <w:t>Automatyka i Robotyka</w:t>
            </w:r>
          </w:p>
        </w:tc>
      </w:tr>
      <w:tr w:rsidR="00202306" w:rsidRPr="00202306" w:rsidTr="001430BE">
        <w:trPr>
          <w:trHeight w:val="798"/>
          <w:jc w:val="center"/>
        </w:trPr>
        <w:tc>
          <w:tcPr>
            <w:tcW w:w="8643"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Kierunek studiów</w:t>
            </w:r>
          </w:p>
        </w:tc>
      </w:tr>
      <w:tr w:rsidR="00202306" w:rsidRPr="00D64744" w:rsidTr="001430BE">
        <w:trPr>
          <w:jc w:val="center"/>
        </w:trPr>
        <w:tc>
          <w:tcPr>
            <w:tcW w:w="8643" w:type="dxa"/>
            <w:tcBorders>
              <w:top w:val="nil"/>
              <w:left w:val="nil"/>
              <w:bottom w:val="nil"/>
              <w:right w:val="nil"/>
            </w:tcBorders>
          </w:tcPr>
          <w:p w:rsidR="00202306" w:rsidRPr="00202306" w:rsidRDefault="00615E7C" w:rsidP="00202306">
            <w:pPr>
              <w:spacing w:after="0" w:line="240" w:lineRule="auto"/>
              <w:jc w:val="center"/>
              <w:rPr>
                <w:rFonts w:eastAsia="Times New Roman" w:cs="Times New Roman"/>
                <w:b/>
                <w:bCs/>
                <w:sz w:val="28"/>
                <w:szCs w:val="28"/>
                <w:lang w:val="pl-PL" w:eastAsia="pl-PL"/>
              </w:rPr>
            </w:pPr>
            <w:r w:rsidRPr="00615E7C">
              <w:rPr>
                <w:rFonts w:eastAsia="Times New Roman" w:cs="Times New Roman"/>
                <w:b/>
                <w:bCs/>
                <w:sz w:val="40"/>
                <w:szCs w:val="40"/>
                <w:lang w:val="pl-PL" w:eastAsia="pl-PL"/>
              </w:rPr>
              <w:t>Projekt rozproszonego sterowania układem ceramicznego pieca obrotowego.</w:t>
            </w:r>
          </w:p>
        </w:tc>
      </w:tr>
      <w:tr w:rsidR="00202306" w:rsidRPr="00202306" w:rsidTr="001430BE">
        <w:trPr>
          <w:jc w:val="center"/>
        </w:trPr>
        <w:tc>
          <w:tcPr>
            <w:tcW w:w="8643"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Temat pracy dyplomowej</w:t>
            </w:r>
          </w:p>
        </w:tc>
      </w:tr>
    </w:tbl>
    <w:p w:rsidR="00202306" w:rsidRPr="00202306" w:rsidRDefault="00202306" w:rsidP="00202306">
      <w:pPr>
        <w:spacing w:after="0" w:line="240" w:lineRule="auto"/>
        <w:rPr>
          <w:rFonts w:eastAsia="Times New Roman" w:cs="Times New Roman"/>
          <w:i/>
          <w:iCs/>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tbl>
      <w:tblPr>
        <w:tblW w:w="0" w:type="auto"/>
        <w:tblLook w:val="0000" w:firstRow="0" w:lastRow="0" w:firstColumn="0" w:lastColumn="0" w:noHBand="0" w:noVBand="0"/>
      </w:tblPr>
      <w:tblGrid>
        <w:gridCol w:w="4503"/>
        <w:gridCol w:w="1842"/>
        <w:gridCol w:w="2316"/>
      </w:tblGrid>
      <w:tr w:rsidR="00202306" w:rsidRPr="00202306" w:rsidTr="001430BE">
        <w:trPr>
          <w:trHeight w:val="748"/>
        </w:trPr>
        <w:tc>
          <w:tcPr>
            <w:tcW w:w="4503" w:type="dxa"/>
            <w:tcBorders>
              <w:top w:val="nil"/>
              <w:left w:val="nil"/>
              <w:bottom w:val="nil"/>
              <w:right w:val="nil"/>
            </w:tcBorders>
            <w:vAlign w:val="bottom"/>
          </w:tcPr>
          <w:p w:rsidR="00202306" w:rsidRPr="00202306" w:rsidRDefault="00306E94" w:rsidP="00202306">
            <w:pPr>
              <w:spacing w:after="0" w:line="240" w:lineRule="auto"/>
              <w:rPr>
                <w:rFonts w:eastAsia="Times New Roman" w:cs="Times New Roman"/>
                <w:b/>
                <w:bCs/>
                <w:sz w:val="28"/>
                <w:szCs w:val="28"/>
                <w:lang w:val="pl-PL" w:eastAsia="pl-PL"/>
              </w:rPr>
            </w:pPr>
            <w:r>
              <w:rPr>
                <w:rFonts w:eastAsia="Times New Roman" w:cs="Times New Roman"/>
                <w:b/>
                <w:bCs/>
                <w:sz w:val="28"/>
                <w:szCs w:val="28"/>
                <w:lang w:val="pl-PL" w:eastAsia="pl-PL"/>
              </w:rPr>
              <w:t>Dr inż. Krzysztof Lalik</w:t>
            </w:r>
          </w:p>
        </w:tc>
        <w:tc>
          <w:tcPr>
            <w:tcW w:w="1842" w:type="dxa"/>
            <w:tcBorders>
              <w:top w:val="nil"/>
              <w:left w:val="nil"/>
              <w:bottom w:val="nil"/>
              <w:right w:val="nil"/>
            </w:tcBorders>
            <w:vAlign w:val="bottom"/>
          </w:tcPr>
          <w:p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vAlign w:val="bottom"/>
          </w:tcPr>
          <w:p w:rsidR="00202306" w:rsidRPr="00202306" w:rsidRDefault="00202306" w:rsidP="00202306">
            <w:pPr>
              <w:spacing w:after="0" w:line="240" w:lineRule="auto"/>
              <w:rPr>
                <w:rFonts w:eastAsia="Times New Roman" w:cs="Times New Roman"/>
                <w:sz w:val="28"/>
                <w:szCs w:val="28"/>
                <w:lang w:val="pl-PL" w:eastAsia="pl-PL"/>
              </w:rPr>
            </w:pPr>
            <w:r w:rsidRPr="00202306">
              <w:rPr>
                <w:rFonts w:eastAsia="Times New Roman" w:cs="Times New Roman"/>
                <w:sz w:val="28"/>
                <w:szCs w:val="28"/>
                <w:lang w:val="pl-PL" w:eastAsia="pl-PL"/>
              </w:rPr>
              <w:t>…………………..</w:t>
            </w:r>
          </w:p>
        </w:tc>
      </w:tr>
      <w:tr w:rsidR="00202306" w:rsidRPr="00202306" w:rsidTr="001430BE">
        <w:tc>
          <w:tcPr>
            <w:tcW w:w="4503"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Promotor pracy</w:t>
            </w:r>
          </w:p>
        </w:tc>
        <w:tc>
          <w:tcPr>
            <w:tcW w:w="1842" w:type="dxa"/>
            <w:tcBorders>
              <w:top w:val="nil"/>
              <w:left w:val="nil"/>
              <w:bottom w:val="nil"/>
              <w:right w:val="nil"/>
            </w:tcBorders>
          </w:tcPr>
          <w:p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Ocena, data, podpis Promotora</w:t>
            </w:r>
          </w:p>
        </w:tc>
      </w:tr>
    </w:tbl>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jc w:val="center"/>
        <w:rPr>
          <w:rFonts w:eastAsia="Times New Roman" w:cs="Times New Roman"/>
          <w:sz w:val="28"/>
          <w:szCs w:val="28"/>
          <w:lang w:val="pl-PL" w:eastAsia="pl-PL"/>
        </w:rPr>
      </w:pPr>
    </w:p>
    <w:p w:rsidR="00202306" w:rsidRPr="00202306" w:rsidRDefault="00202306" w:rsidP="00202306">
      <w:pPr>
        <w:spacing w:after="0" w:line="240" w:lineRule="auto"/>
        <w:jc w:val="center"/>
        <w:rPr>
          <w:rFonts w:eastAsia="Times New Roman" w:cs="Times New Roman"/>
          <w:szCs w:val="24"/>
          <w:lang w:val="pl-PL" w:eastAsia="pl-PL"/>
        </w:rPr>
      </w:pPr>
      <w:r w:rsidRPr="00202306">
        <w:rPr>
          <w:rFonts w:eastAsia="Times New Roman" w:cs="Times New Roman"/>
          <w:sz w:val="28"/>
          <w:szCs w:val="28"/>
          <w:lang w:val="pl-PL" w:eastAsia="pl-PL"/>
        </w:rPr>
        <w:lastRenderedPageBreak/>
        <w:t>Kraków, rok 20</w:t>
      </w:r>
      <w:r w:rsidR="00306E94">
        <w:rPr>
          <w:rFonts w:eastAsia="Times New Roman" w:cs="Times New Roman"/>
          <w:sz w:val="28"/>
          <w:szCs w:val="28"/>
          <w:lang w:val="pl-PL" w:eastAsia="pl-PL"/>
        </w:rPr>
        <w:t>17</w:t>
      </w:r>
      <w:r w:rsidRPr="00202306">
        <w:rPr>
          <w:rFonts w:eastAsia="Times New Roman" w:cs="Times New Roman"/>
          <w:sz w:val="28"/>
          <w:szCs w:val="28"/>
          <w:lang w:val="pl-PL" w:eastAsia="pl-PL"/>
        </w:rPr>
        <w:t>/20</w:t>
      </w:r>
      <w:r w:rsidR="00306E94">
        <w:rPr>
          <w:rFonts w:eastAsia="Times New Roman" w:cs="Times New Roman"/>
          <w:sz w:val="28"/>
          <w:szCs w:val="28"/>
          <w:lang w:val="pl-PL" w:eastAsia="pl-PL"/>
        </w:rPr>
        <w:t>18</w:t>
      </w:r>
    </w:p>
    <w:p w:rsidR="00C16782" w:rsidRDefault="00C16782" w:rsidP="00CD4D22">
      <w:pPr>
        <w:jc w:val="center"/>
        <w:rPr>
          <w:rFonts w:cs="Times New Roman"/>
          <w:szCs w:val="24"/>
          <w:lang w:val="pl-PL"/>
        </w:rPr>
      </w:pP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Kraków. dnia.......................</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Imię i nazwisko:</w:t>
      </w:r>
      <w:r>
        <w:rPr>
          <w:rFonts w:eastAsia="Times New Roman" w:cs="Times New Roman"/>
          <w:szCs w:val="24"/>
          <w:lang w:val="pl-PL" w:eastAsia="pl-PL"/>
        </w:rPr>
        <w:tab/>
        <w:t>Jakub Ściga</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Nr albumu:</w:t>
      </w:r>
      <w:r>
        <w:rPr>
          <w:rFonts w:eastAsia="Times New Roman" w:cs="Times New Roman"/>
          <w:szCs w:val="24"/>
          <w:lang w:val="pl-PL" w:eastAsia="pl-PL"/>
        </w:rPr>
        <w:tab/>
      </w:r>
      <w:r>
        <w:rPr>
          <w:rFonts w:eastAsia="Times New Roman" w:cs="Times New Roman"/>
          <w:szCs w:val="24"/>
          <w:lang w:val="pl-PL" w:eastAsia="pl-PL"/>
        </w:rPr>
        <w:tab/>
        <w:t>269496</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Kierunek studiów:</w:t>
      </w:r>
      <w:r>
        <w:rPr>
          <w:rFonts w:eastAsia="Times New Roman" w:cs="Times New Roman"/>
          <w:szCs w:val="24"/>
          <w:lang w:val="pl-PL" w:eastAsia="pl-PL"/>
        </w:rPr>
        <w:tab/>
      </w:r>
      <w:r w:rsidRPr="00615E7C">
        <w:rPr>
          <w:rFonts w:eastAsia="Times New Roman" w:cs="Times New Roman"/>
          <w:b/>
          <w:szCs w:val="24"/>
          <w:lang w:val="pl-PL" w:eastAsia="pl-PL"/>
        </w:rPr>
        <w:t>Automatyka i Robotyka</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Profil dyplomowania:</w:t>
      </w:r>
      <w:r>
        <w:rPr>
          <w:rFonts w:eastAsia="Times New Roman" w:cs="Times New Roman"/>
          <w:szCs w:val="24"/>
          <w:lang w:val="pl-PL" w:eastAsia="pl-PL"/>
        </w:rPr>
        <w:tab/>
        <w:t>Automatyka i Metrologia</w:t>
      </w:r>
      <w:r w:rsidRPr="00306E94">
        <w:rPr>
          <w:rFonts w:eastAsia="Times New Roman" w:cs="Times New Roman"/>
          <w:szCs w:val="24"/>
          <w:lang w:val="pl-PL" w:eastAsia="pl-PL"/>
        </w:rPr>
        <w:t xml:space="preserve">           </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 xml:space="preserve">        </w:t>
      </w:r>
      <w:r w:rsidRPr="00306E94">
        <w:rPr>
          <w:rFonts w:eastAsia="Times New Roman" w:cs="Times New Roman"/>
          <w:b/>
          <w:bCs/>
          <w:szCs w:val="24"/>
          <w:lang w:val="pl-PL" w:eastAsia="pl-PL"/>
        </w:rPr>
        <w:t>OŚWIADCZENIE</w:t>
      </w:r>
    </w:p>
    <w:p w:rsidR="00306E94" w:rsidRPr="00306E94" w:rsidRDefault="00306E94" w:rsidP="00306E94">
      <w:pPr>
        <w:spacing w:after="0" w:line="240" w:lineRule="auto"/>
        <w:rPr>
          <w:rFonts w:eastAsia="Times New Roman" w:cs="Times New Roman"/>
          <w:b/>
          <w:bCs/>
          <w:szCs w:val="24"/>
          <w:lang w:val="pl-PL" w:eastAsia="pl-PL"/>
        </w:rPr>
      </w:pPr>
    </w:p>
    <w:p w:rsidR="00306E94" w:rsidRPr="00306E94" w:rsidRDefault="00306E94" w:rsidP="00306E94">
      <w:pPr>
        <w:spacing w:after="0" w:line="240" w:lineRule="auto"/>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Uprzedzony o odpowiedzialności karnej na podstawie art. 115 ust 1 i 2 ustawy z dnia 4 lutego 1994 r. o prawie autorskim i prawach pokrewnych (tj. </w:t>
      </w:r>
      <w:proofErr w:type="spellStart"/>
      <w:r w:rsidRPr="00306E94">
        <w:rPr>
          <w:rFonts w:eastAsia="Times New Roman" w:cs="Times New Roman"/>
          <w:b/>
          <w:bCs/>
          <w:szCs w:val="24"/>
          <w:lang w:val="pl-PL" w:eastAsia="pl-PL"/>
        </w:rPr>
        <w:t>Dz.U.z</w:t>
      </w:r>
      <w:proofErr w:type="spellEnd"/>
      <w:r w:rsidRPr="00306E94">
        <w:rPr>
          <w:rFonts w:eastAsia="Times New Roman" w:cs="Times New Roman"/>
          <w:b/>
          <w:bCs/>
          <w:szCs w:val="24"/>
          <w:lang w:val="pl-PL" w:eastAsia="pl-PL"/>
        </w:rPr>
        <w:t xml:space="preserve"> 2006 r. Nr 90, poz. 631 z późn.zm.)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ust.1 ustawy z dnia 27 lip[ca 2005 r. Prawo o szkolnictwie wyższym (tj. Dz.U. z 2012 r. poz. 572, z późn.zm.) „Za naruszenie przepisów obowiązujących w uczelni oraz za czyny uchybiające godności student ponosi odpowiedzialność dyscyplinarną przed komisją dyscyplinarną albo przed sądem koleżeńskim samorządu studenckiego, zwanym dalej „sądem koleżeńskim”, oświadczam, że niniejszą pracę dyplomową wykonałem(-</w:t>
      </w:r>
      <w:proofErr w:type="spellStart"/>
      <w:r w:rsidRPr="00306E94">
        <w:rPr>
          <w:rFonts w:eastAsia="Times New Roman" w:cs="Times New Roman"/>
          <w:b/>
          <w:bCs/>
          <w:szCs w:val="24"/>
          <w:lang w:val="pl-PL" w:eastAsia="pl-PL"/>
        </w:rPr>
        <w:t>am</w:t>
      </w:r>
      <w:proofErr w:type="spellEnd"/>
      <w:r w:rsidRPr="00306E94">
        <w:rPr>
          <w:rFonts w:eastAsia="Times New Roman" w:cs="Times New Roman"/>
          <w:b/>
          <w:bCs/>
          <w:szCs w:val="24"/>
          <w:lang w:val="pl-PL" w:eastAsia="pl-PL"/>
        </w:rPr>
        <w:t>) osobiście i samodzielnie i że nie korzystałem (-</w:t>
      </w:r>
      <w:proofErr w:type="spellStart"/>
      <w:r w:rsidRPr="00306E94">
        <w:rPr>
          <w:rFonts w:eastAsia="Times New Roman" w:cs="Times New Roman"/>
          <w:b/>
          <w:bCs/>
          <w:szCs w:val="24"/>
          <w:lang w:val="pl-PL" w:eastAsia="pl-PL"/>
        </w:rPr>
        <w:t>am</w:t>
      </w:r>
      <w:proofErr w:type="spellEnd"/>
      <w:r w:rsidRPr="00306E94">
        <w:rPr>
          <w:rFonts w:eastAsia="Times New Roman" w:cs="Times New Roman"/>
          <w:b/>
          <w:bCs/>
          <w:szCs w:val="24"/>
          <w:lang w:val="pl-PL" w:eastAsia="pl-PL"/>
        </w:rPr>
        <w:t>) ze źródeł innych niż wymienione w pracy”.</w:t>
      </w:r>
    </w:p>
    <w:p w:rsidR="00306E94" w:rsidRPr="00306E94" w:rsidRDefault="00306E94" w:rsidP="00306E94">
      <w:pPr>
        <w:spacing w:after="0" w:line="240" w:lineRule="auto"/>
        <w:jc w:val="both"/>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w:t>
      </w:r>
    </w:p>
    <w:p w:rsidR="00306E94" w:rsidRPr="00306E94" w:rsidRDefault="00306E94" w:rsidP="00306E94">
      <w:pPr>
        <w:spacing w:after="0" w:line="240" w:lineRule="auto"/>
        <w:jc w:val="both"/>
        <w:rPr>
          <w:rFonts w:eastAsia="Times New Roman" w:cs="Times New Roman"/>
          <w:i/>
          <w:iCs/>
          <w:szCs w:val="24"/>
          <w:lang w:val="pl-PL" w:eastAsia="pl-PL"/>
        </w:rPr>
      </w:pPr>
      <w:r w:rsidRPr="00306E94">
        <w:rPr>
          <w:rFonts w:eastAsia="Times New Roman" w:cs="Times New Roman"/>
          <w:b/>
          <w:bCs/>
          <w:szCs w:val="24"/>
          <w:lang w:val="pl-PL" w:eastAsia="pl-PL"/>
        </w:rPr>
        <w:t xml:space="preserve">                                                                                               </w:t>
      </w:r>
      <w:r w:rsidRPr="00306E94">
        <w:rPr>
          <w:rFonts w:eastAsia="Times New Roman" w:cs="Times New Roman"/>
          <w:i/>
          <w:iCs/>
          <w:szCs w:val="24"/>
          <w:lang w:val="pl-PL" w:eastAsia="pl-PL"/>
        </w:rPr>
        <w:t>podpis dyplomanta</w:t>
      </w:r>
    </w:p>
    <w:p w:rsidR="00306E94" w:rsidRDefault="00306E94">
      <w:pPr>
        <w:rPr>
          <w:rFonts w:cs="Times New Roman"/>
          <w:szCs w:val="24"/>
          <w:lang w:val="pl-PL"/>
        </w:rPr>
      </w:pPr>
      <w:r>
        <w:rPr>
          <w:rFonts w:cs="Times New Roman"/>
          <w:szCs w:val="24"/>
          <w:lang w:val="pl-PL"/>
        </w:rPr>
        <w:br w:type="page"/>
      </w:r>
    </w:p>
    <w:p w:rsidR="00306E94" w:rsidRPr="00306E94" w:rsidRDefault="00306E94" w:rsidP="00306E94">
      <w:pPr>
        <w:autoSpaceDE w:val="0"/>
        <w:autoSpaceDN w:val="0"/>
        <w:adjustRightInd w:val="0"/>
        <w:spacing w:after="0"/>
        <w:jc w:val="right"/>
        <w:rPr>
          <w:rFonts w:eastAsia="Times New Roman" w:cs="Times New Roman"/>
          <w:szCs w:val="24"/>
          <w:lang w:val="pl-PL" w:eastAsia="pl-PL"/>
        </w:rPr>
      </w:pPr>
      <w:r w:rsidRPr="00306E94">
        <w:rPr>
          <w:rFonts w:eastAsia="Times New Roman" w:cs="Times New Roman"/>
          <w:szCs w:val="24"/>
          <w:lang w:val="pl-PL" w:eastAsia="pl-PL"/>
        </w:rPr>
        <w:lastRenderedPageBreak/>
        <w:t>Kraków, ...........……………..</w:t>
      </w:r>
    </w:p>
    <w:tbl>
      <w:tblPr>
        <w:tblW w:w="0" w:type="auto"/>
        <w:tblLook w:val="0000" w:firstRow="0" w:lastRow="0" w:firstColumn="0" w:lastColumn="0" w:noHBand="0" w:noVBand="0"/>
      </w:tblPr>
      <w:tblGrid>
        <w:gridCol w:w="2046"/>
        <w:gridCol w:w="6791"/>
      </w:tblGrid>
      <w:tr w:rsidR="00306E94" w:rsidRPr="00306E94" w:rsidTr="001430BE">
        <w:tc>
          <w:tcPr>
            <w:tcW w:w="2120"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Imi</w:t>
            </w:r>
            <w:r w:rsidRPr="00306E94">
              <w:rPr>
                <w:rFonts w:ascii="TimesNewRoman" w:eastAsia="TimesNewRoman" w:cs="Times New Roman"/>
                <w:szCs w:val="24"/>
                <w:lang w:val="pl-PL" w:eastAsia="pl-PL"/>
              </w:rPr>
              <w:t>ę</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i nazwisko:</w:t>
            </w:r>
          </w:p>
        </w:tc>
        <w:tc>
          <w:tcPr>
            <w:tcW w:w="7426"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Jakub Ściga</w:t>
            </w:r>
          </w:p>
        </w:tc>
      </w:tr>
      <w:tr w:rsidR="00306E94" w:rsidRPr="00306E94" w:rsidTr="001430BE">
        <w:tc>
          <w:tcPr>
            <w:tcW w:w="2120"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Nr albumu:</w:t>
            </w:r>
          </w:p>
        </w:tc>
        <w:tc>
          <w:tcPr>
            <w:tcW w:w="7426"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269496</w:t>
            </w:r>
          </w:p>
        </w:tc>
      </w:tr>
      <w:tr w:rsidR="00306E94" w:rsidRPr="00306E94" w:rsidTr="001430BE">
        <w:tc>
          <w:tcPr>
            <w:tcW w:w="2120"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szCs w:val="24"/>
                <w:lang w:val="pl-PL" w:eastAsia="pl-PL"/>
              </w:rPr>
              <w:t xml:space="preserve">Kierunek studiów: </w:t>
            </w:r>
          </w:p>
        </w:tc>
        <w:tc>
          <w:tcPr>
            <w:tcW w:w="7426"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b/>
                <w:bCs/>
                <w:szCs w:val="24"/>
                <w:lang w:val="pl-PL" w:eastAsia="pl-PL"/>
              </w:rPr>
              <w:t xml:space="preserve">          </w:t>
            </w:r>
            <w:r>
              <w:rPr>
                <w:rFonts w:eastAsia="Times New Roman" w:cs="Times New Roman"/>
                <w:b/>
                <w:bCs/>
                <w:szCs w:val="24"/>
                <w:lang w:val="pl-PL" w:eastAsia="pl-PL"/>
              </w:rPr>
              <w:t>Automatyka i Robotyka</w:t>
            </w:r>
          </w:p>
        </w:tc>
      </w:tr>
      <w:tr w:rsidR="00306E94" w:rsidRPr="00306E94" w:rsidTr="001430BE">
        <w:tc>
          <w:tcPr>
            <w:tcW w:w="2120"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Specjalno</w:t>
            </w:r>
            <w:r w:rsidRPr="00306E94">
              <w:rPr>
                <w:rFonts w:ascii="TimesNewRoman" w:eastAsia="TimesNewRoman" w:cs="Times New Roman"/>
                <w:szCs w:val="24"/>
                <w:lang w:val="pl-PL" w:eastAsia="pl-PL"/>
              </w:rPr>
              <w:t>ść</w:t>
            </w:r>
            <w:r w:rsidRPr="00306E94">
              <w:rPr>
                <w:rFonts w:eastAsia="Times New Roman" w:cs="Times New Roman"/>
                <w:szCs w:val="24"/>
                <w:lang w:val="pl-PL" w:eastAsia="pl-PL"/>
              </w:rPr>
              <w:t>:</w:t>
            </w:r>
          </w:p>
        </w:tc>
        <w:tc>
          <w:tcPr>
            <w:tcW w:w="7426"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Automatyka i Metrologia</w:t>
            </w:r>
          </w:p>
        </w:tc>
      </w:tr>
    </w:tbl>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jc w:val="center"/>
        <w:rPr>
          <w:rFonts w:eastAsia="Times New Roman" w:cs="Times New Roman"/>
          <w:b/>
          <w:bCs/>
          <w:szCs w:val="24"/>
          <w:lang w:val="pl-PL" w:eastAsia="pl-PL"/>
        </w:rPr>
      </w:pPr>
      <w:r w:rsidRPr="00306E94">
        <w:rPr>
          <w:rFonts w:eastAsia="Times New Roman" w:cs="Times New Roman"/>
          <w:b/>
          <w:bCs/>
          <w:szCs w:val="24"/>
          <w:lang w:val="pl-PL" w:eastAsia="pl-PL"/>
        </w:rPr>
        <w:t>O</w:t>
      </w:r>
      <w:r w:rsidRPr="00306E94">
        <w:rPr>
          <w:rFonts w:ascii="TimesNewRoman" w:eastAsia="TimesNewRoman" w:cs="Times New Roman"/>
          <w:b/>
          <w:bCs/>
          <w:szCs w:val="24"/>
          <w:lang w:val="pl-PL" w:eastAsia="pl-PL"/>
        </w:rPr>
        <w:t>Ś</w:t>
      </w:r>
      <w:r w:rsidRPr="00306E94">
        <w:rPr>
          <w:rFonts w:eastAsia="Times New Roman" w:cs="Times New Roman"/>
          <w:b/>
          <w:bCs/>
          <w:szCs w:val="24"/>
          <w:lang w:val="pl-PL" w:eastAsia="pl-PL"/>
        </w:rPr>
        <w:t>WIADCZENIE</w:t>
      </w:r>
    </w:p>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ind w:firstLine="720"/>
        <w:jc w:val="both"/>
        <w:rPr>
          <w:rFonts w:eastAsia="Times New Roman" w:cs="Times New Roman"/>
          <w:szCs w:val="24"/>
          <w:lang w:val="pl-PL" w:eastAsia="pl-PL"/>
        </w:rPr>
      </w:pPr>
      <w:r w:rsidRPr="00306E94">
        <w:rPr>
          <w:rFonts w:eastAsia="Times New Roman" w:cs="Times New Roman"/>
          <w:szCs w:val="24"/>
          <w:lang w:val="pl-PL" w:eastAsia="pl-PL"/>
        </w:rPr>
        <w:t>Świadomy/a odpowiedzialno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ci karnej za po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wiadczanie nieprawdy oświadczam, </w:t>
      </w:r>
      <w:r w:rsidRPr="00306E94">
        <w:rPr>
          <w:rFonts w:eastAsia="Times New Roman" w:cs="Times New Roman"/>
          <w:szCs w:val="24"/>
          <w:lang w:val="pl-PL" w:eastAsia="pl-PL"/>
        </w:rPr>
        <w:br/>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niniejszą magisterską pracę dyplomową wykonałem/łam osobi</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cie i samodzielnie oraz nie korzystałem/łam ze </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ródeł innych niż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wymienione w pracy.</w:t>
      </w:r>
    </w:p>
    <w:p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Jednocze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 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wiadczam,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dokumentacja oraz praca nie narusza praw autorskich </w:t>
      </w:r>
      <w:r w:rsidRPr="00306E94">
        <w:rPr>
          <w:rFonts w:eastAsia="Times New Roman" w:cs="Times New Roman"/>
          <w:szCs w:val="24"/>
          <w:lang w:val="pl-PL" w:eastAsia="pl-PL"/>
        </w:rPr>
        <w:br/>
        <w:t>w rozumieniu ustawy z dnia 4 lutego 1994 roku o prawie autorskim i prawach pokrewnych (Dz. U. z 2006 r. Nr 90 poz. 631 z pó</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niejszymi zmianami) oraz dóbr osobistych chronionych prawem cywilnym. Nie zawiera ona równie</w:t>
      </w:r>
      <w:r w:rsidRPr="00306E94">
        <w:rPr>
          <w:rFonts w:ascii="TimesNewRoman" w:eastAsia="TimesNewRoman" w:cs="Times New Roman"/>
          <w:szCs w:val="24"/>
          <w:lang w:val="pl-PL" w:eastAsia="pl-PL"/>
        </w:rPr>
        <w:t>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danych i informacji, które uzyskałem/łam w sposób niedozwolony. Wersja dokumentacji doł</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czona przeze mnie na 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niku elektronicznym jest w pełni zgodna z wydrukiem przedstawionym do recenzji.</w:t>
      </w:r>
    </w:p>
    <w:p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Za</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wiadczam tak</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niniejsza magisterska praca dyplomowa nie była wcze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niej podstaw</w:t>
      </w:r>
      <w:r w:rsidRPr="00306E94">
        <w:rPr>
          <w:rFonts w:ascii="TimesNewRoman" w:eastAsia="TimesNewRoman" w:cs="Times New Roman"/>
          <w:szCs w:val="24"/>
          <w:lang w:val="pl-PL" w:eastAsia="pl-PL"/>
        </w:rPr>
        <w:t>ą</w:t>
      </w:r>
      <w:r w:rsidRPr="00306E94">
        <w:rPr>
          <w:rFonts w:ascii="TimesNewRoman" w:eastAsia="TimesNewRoman" w:cs="TimesNewRoman"/>
          <w:szCs w:val="24"/>
          <w:lang w:val="pl-PL" w:eastAsia="pl-PL"/>
        </w:rPr>
        <w:t xml:space="preserv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adnej innej urz</w:t>
      </w:r>
      <w:r w:rsidRPr="00306E94">
        <w:rPr>
          <w:rFonts w:ascii="TimesNewRoman" w:eastAsia="TimesNewRoman" w:cs="Times New Roman"/>
          <w:szCs w:val="24"/>
          <w:lang w:val="pl-PL" w:eastAsia="pl-PL"/>
        </w:rPr>
        <w:t>ę</w:t>
      </w:r>
      <w:r w:rsidRPr="00306E94">
        <w:rPr>
          <w:rFonts w:eastAsia="Times New Roman" w:cs="Times New Roman"/>
          <w:szCs w:val="24"/>
          <w:lang w:val="pl-PL" w:eastAsia="pl-PL"/>
        </w:rPr>
        <w:t>dowej procedury zwi</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zanej z nadawaniem dyplomów wy</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szej uczelni lub tytułów zawodowych.</w:t>
      </w:r>
    </w:p>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line="240" w:lineRule="auto"/>
        <w:jc w:val="right"/>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w:t>
      </w:r>
    </w:p>
    <w:p w:rsidR="00306E94" w:rsidRPr="00306E94" w:rsidRDefault="00306E94" w:rsidP="00306E94">
      <w:pPr>
        <w:autoSpaceDE w:val="0"/>
        <w:autoSpaceDN w:val="0"/>
        <w:adjustRightInd w:val="0"/>
        <w:spacing w:after="0"/>
        <w:ind w:right="662"/>
        <w:jc w:val="right"/>
        <w:rPr>
          <w:rFonts w:eastAsia="Times New Roman" w:cs="Times New Roman"/>
          <w:szCs w:val="24"/>
          <w:lang w:val="pl-PL" w:eastAsia="pl-PL"/>
        </w:rPr>
      </w:pP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podpis dyplomanta</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Default="00306E94">
      <w:pPr>
        <w:rPr>
          <w:rFonts w:cs="Times New Roman"/>
          <w:szCs w:val="24"/>
          <w:lang w:val="pl-PL"/>
        </w:rPr>
      </w:pPr>
      <w:r>
        <w:rPr>
          <w:rFonts w:cs="Times New Roman"/>
          <w:szCs w:val="24"/>
          <w:lang w:val="pl-PL"/>
        </w:rPr>
        <w:br w:type="page"/>
      </w:r>
    </w:p>
    <w:p w:rsidR="00306E94" w:rsidRPr="00306E94" w:rsidRDefault="00306E94" w:rsidP="00306E94">
      <w:pPr>
        <w:autoSpaceDE w:val="0"/>
        <w:autoSpaceDN w:val="0"/>
        <w:adjustRightInd w:val="0"/>
        <w:spacing w:after="0"/>
        <w:jc w:val="right"/>
        <w:rPr>
          <w:rFonts w:eastAsia="Times New Roman" w:cs="Times New Roman"/>
          <w:szCs w:val="24"/>
          <w:lang w:val="pl-PL"/>
        </w:rPr>
      </w:pPr>
      <w:r w:rsidRPr="00306E94">
        <w:rPr>
          <w:rFonts w:eastAsia="Times New Roman" w:cs="Times New Roman"/>
          <w:szCs w:val="24"/>
          <w:lang w:val="pl-PL"/>
        </w:rPr>
        <w:lastRenderedPageBreak/>
        <w:t>Kraków, …………….........</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Imi</w:t>
      </w:r>
      <w:r w:rsidRPr="00306E94">
        <w:rPr>
          <w:rFonts w:ascii="TimesNewRoman" w:eastAsia="TimesNewRoman" w:cs="Times New Roman"/>
          <w:szCs w:val="24"/>
          <w:lang w:val="pl-PL"/>
        </w:rPr>
        <w:t>ę</w:t>
      </w:r>
      <w:r w:rsidRPr="00306E94">
        <w:rPr>
          <w:rFonts w:ascii="TimesNewRoman" w:eastAsia="TimesNewRoman" w:cs="TimesNewRoman"/>
          <w:szCs w:val="24"/>
          <w:lang w:val="pl-PL"/>
        </w:rPr>
        <w:t xml:space="preserve"> </w:t>
      </w:r>
      <w:r w:rsidRPr="00306E94">
        <w:rPr>
          <w:rFonts w:eastAsia="Times New Roman" w:cs="Times New Roman"/>
          <w:szCs w:val="24"/>
          <w:lang w:val="pl-PL"/>
        </w:rPr>
        <w:t xml:space="preserve">i nazwisko:          </w:t>
      </w:r>
      <w:r>
        <w:rPr>
          <w:rFonts w:eastAsia="Times New Roman" w:cs="Times New Roman"/>
          <w:szCs w:val="24"/>
          <w:lang w:val="pl-PL"/>
        </w:rPr>
        <w:t>Jakub Ściga</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Adres korespondencyjny:          </w:t>
      </w:r>
      <w:r>
        <w:rPr>
          <w:rFonts w:eastAsia="Times New Roman" w:cs="Times New Roman"/>
          <w:szCs w:val="24"/>
          <w:lang w:val="pl-PL"/>
        </w:rPr>
        <w:t>Chmieleniec 17/50</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Temat magisterskiej pracy dyplomowej:          </w:t>
      </w:r>
      <w:r w:rsidR="00615E7C" w:rsidRPr="00615E7C">
        <w:rPr>
          <w:rFonts w:eastAsia="Times New Roman" w:cs="Times New Roman"/>
          <w:szCs w:val="24"/>
          <w:lang w:val="pl-PL"/>
        </w:rPr>
        <w:t>Projekt r</w:t>
      </w:r>
      <w:r w:rsidR="00615E7C">
        <w:rPr>
          <w:rFonts w:eastAsia="Times New Roman" w:cs="Times New Roman"/>
          <w:szCs w:val="24"/>
          <w:lang w:val="pl-PL"/>
        </w:rPr>
        <w:t xml:space="preserve">ozproszonego sterowania układem </w:t>
      </w:r>
      <w:r w:rsidR="00615E7C" w:rsidRPr="00615E7C">
        <w:rPr>
          <w:rFonts w:eastAsia="Times New Roman" w:cs="Times New Roman"/>
          <w:szCs w:val="24"/>
          <w:lang w:val="pl-PL"/>
        </w:rPr>
        <w:t>ceramicznego pieca obrotowego.</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Rok uko</w:t>
      </w:r>
      <w:r w:rsidRPr="00306E94">
        <w:rPr>
          <w:rFonts w:ascii="TimesNewRoman" w:eastAsia="TimesNewRoman" w:cs="Times New Roman"/>
          <w:szCs w:val="24"/>
          <w:lang w:val="pl-PL"/>
        </w:rPr>
        <w:t>ń</w:t>
      </w:r>
      <w:r w:rsidRPr="00306E94">
        <w:rPr>
          <w:rFonts w:eastAsia="Times New Roman" w:cs="Times New Roman"/>
          <w:szCs w:val="24"/>
          <w:lang w:val="pl-PL"/>
        </w:rPr>
        <w:t xml:space="preserve">czenia:          </w:t>
      </w:r>
      <w:r>
        <w:rPr>
          <w:rFonts w:eastAsia="Times New Roman" w:cs="Times New Roman"/>
          <w:szCs w:val="24"/>
          <w:lang w:val="pl-PL"/>
        </w:rPr>
        <w:t>2018</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Nr albumu:          </w:t>
      </w:r>
      <w:r>
        <w:rPr>
          <w:rFonts w:eastAsia="Times New Roman" w:cs="Times New Roman"/>
          <w:szCs w:val="24"/>
          <w:lang w:val="pl-PL"/>
        </w:rPr>
        <w:t>269496</w:t>
      </w:r>
    </w:p>
    <w:p w:rsidR="00306E94" w:rsidRPr="00306E94" w:rsidRDefault="00306E94" w:rsidP="00306E94">
      <w:pPr>
        <w:autoSpaceDE w:val="0"/>
        <w:autoSpaceDN w:val="0"/>
        <w:adjustRightInd w:val="0"/>
        <w:spacing w:after="0"/>
        <w:rPr>
          <w:rFonts w:eastAsia="Times New Roman" w:cs="Times New Roman"/>
          <w:b/>
          <w:bCs/>
          <w:szCs w:val="24"/>
          <w:lang w:val="pl-PL"/>
        </w:rPr>
      </w:pPr>
      <w:r w:rsidRPr="00306E94">
        <w:rPr>
          <w:rFonts w:eastAsia="Times New Roman" w:cs="Times New Roman"/>
          <w:szCs w:val="24"/>
          <w:lang w:val="pl-PL"/>
        </w:rPr>
        <w:t xml:space="preserve">Kierunek studiów:          </w:t>
      </w:r>
      <w:r>
        <w:rPr>
          <w:rFonts w:eastAsia="Times New Roman" w:cs="Times New Roman"/>
          <w:szCs w:val="24"/>
          <w:lang w:val="pl-PL"/>
        </w:rPr>
        <w:t>Automatyka i Robotyka</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Specjalność:          </w:t>
      </w:r>
      <w:r>
        <w:rPr>
          <w:rFonts w:eastAsia="Times New Roman" w:cs="Times New Roman"/>
          <w:szCs w:val="24"/>
          <w:lang w:val="pl-PL"/>
        </w:rPr>
        <w:t>Automatyka i Metrologia</w:t>
      </w:r>
    </w:p>
    <w:p w:rsidR="00306E94" w:rsidRPr="00306E94" w:rsidRDefault="00306E94" w:rsidP="00306E94">
      <w:pPr>
        <w:autoSpaceDE w:val="0"/>
        <w:autoSpaceDN w:val="0"/>
        <w:adjustRightInd w:val="0"/>
        <w:spacing w:after="0"/>
        <w:jc w:val="center"/>
        <w:rPr>
          <w:rFonts w:eastAsia="Times New Roman" w:cs="Times New Roman"/>
          <w:szCs w:val="24"/>
          <w:lang w:val="pl-PL"/>
        </w:rPr>
      </w:pPr>
    </w:p>
    <w:p w:rsidR="00306E94" w:rsidRPr="00306E94" w:rsidRDefault="00306E94" w:rsidP="00306E94">
      <w:pPr>
        <w:autoSpaceDE w:val="0"/>
        <w:autoSpaceDN w:val="0"/>
        <w:adjustRightInd w:val="0"/>
        <w:spacing w:after="0"/>
        <w:jc w:val="center"/>
        <w:rPr>
          <w:rFonts w:eastAsia="Times New Roman" w:cs="Times New Roman"/>
          <w:szCs w:val="24"/>
          <w:lang w:val="pl-PL"/>
        </w:rPr>
      </w:pPr>
    </w:p>
    <w:p w:rsidR="00306E94" w:rsidRPr="00306E94" w:rsidRDefault="00306E94" w:rsidP="00306E94">
      <w:pPr>
        <w:autoSpaceDE w:val="0"/>
        <w:autoSpaceDN w:val="0"/>
        <w:adjustRightInd w:val="0"/>
        <w:spacing w:after="0"/>
        <w:jc w:val="center"/>
        <w:rPr>
          <w:rFonts w:eastAsia="Times New Roman" w:cs="Times New Roman"/>
          <w:b/>
          <w:bCs/>
          <w:szCs w:val="24"/>
          <w:lang w:val="pl-PL"/>
        </w:rPr>
      </w:pPr>
      <w:r w:rsidRPr="00306E94">
        <w:rPr>
          <w:rFonts w:eastAsia="Times New Roman" w:cs="Times New Roman"/>
          <w:b/>
          <w:bCs/>
          <w:szCs w:val="24"/>
          <w:lang w:val="pl-PL"/>
        </w:rPr>
        <w:t>O</w:t>
      </w:r>
      <w:r w:rsidRPr="00306E94">
        <w:rPr>
          <w:rFonts w:ascii="TimesNewRoman" w:eastAsia="TimesNewRoman" w:cs="Times New Roman"/>
          <w:b/>
          <w:bCs/>
          <w:szCs w:val="24"/>
          <w:lang w:val="pl-PL"/>
        </w:rPr>
        <w:t>Ś</w:t>
      </w:r>
      <w:r w:rsidRPr="00306E94">
        <w:rPr>
          <w:rFonts w:eastAsia="Times New Roman" w:cs="Times New Roman"/>
          <w:b/>
          <w:bCs/>
          <w:szCs w:val="24"/>
          <w:lang w:val="pl-PL"/>
        </w:rPr>
        <w:t>WIADCZENIE</w:t>
      </w:r>
    </w:p>
    <w:p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rsidR="00306E94" w:rsidRPr="00306E94" w:rsidRDefault="00306E94" w:rsidP="00306E94">
      <w:pPr>
        <w:spacing w:after="0"/>
        <w:jc w:val="both"/>
        <w:rPr>
          <w:rFonts w:eastAsia="Times New Roman" w:cs="Times New Roman"/>
          <w:szCs w:val="24"/>
          <w:lang w:val="pl-PL" w:eastAsia="pl-PL"/>
        </w:rPr>
      </w:pPr>
      <w:r w:rsidRPr="00306E94">
        <w:rPr>
          <w:rFonts w:eastAsia="Times New Roman" w:cs="Times New Roman"/>
          <w:szCs w:val="24"/>
          <w:lang w:val="pl-PL" w:eastAsia="pl-PL"/>
        </w:rPr>
        <w:t xml:space="preserve">Niniejszym oświadczam, że zachowując moje prawa autorskie, udzielam Akademii </w:t>
      </w:r>
      <w:r w:rsidRPr="00306E94">
        <w:rPr>
          <w:rFonts w:eastAsia="Times New Roman" w:cs="Times New Roman"/>
          <w:szCs w:val="24"/>
          <w:lang w:val="pl-PL" w:eastAsia="pl-PL"/>
        </w:rPr>
        <w:br/>
        <w:t>Górniczo-Hutniczej im. S. Staszica w Krakowie nieograniczonej w czasie nieodpłatnej licencji niewyłącznej do korzystania z przedstawionej dokumentacji magisterskiej pracy dyplomowej, w zakresie publicznego udostępniania i rozpowszechniania w wersji drukowanej i elektronicznej.</w:t>
      </w:r>
    </w:p>
    <w:p w:rsidR="00306E94" w:rsidRPr="00306E94" w:rsidRDefault="00306E94" w:rsidP="00306E94">
      <w:pPr>
        <w:spacing w:after="0"/>
        <w:jc w:val="both"/>
        <w:rPr>
          <w:rFonts w:eastAsia="Times New Roman" w:cs="Times New Roman"/>
          <w:szCs w:val="24"/>
          <w:lang w:val="pl-PL" w:eastAsia="pl-PL"/>
        </w:rPr>
      </w:pPr>
    </w:p>
    <w:p w:rsidR="00306E94" w:rsidRPr="00306E94" w:rsidRDefault="00306E94" w:rsidP="00306E94">
      <w:pPr>
        <w:spacing w:after="0"/>
        <w:jc w:val="both"/>
        <w:rPr>
          <w:rFonts w:eastAsia="Times New Roman" w:cs="Times New Roman"/>
          <w:szCs w:val="24"/>
          <w:lang w:val="pl-PL" w:eastAsia="pl-PL"/>
        </w:rPr>
      </w:pPr>
    </w:p>
    <w:p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 xml:space="preserve">    data </w:t>
      </w:r>
      <w:r w:rsidRPr="00306E94">
        <w:rPr>
          <w:rFonts w:eastAsia="Times New Roman" w:cs="Times New Roman"/>
          <w:i/>
          <w:iCs/>
          <w:szCs w:val="24"/>
          <w:lang w:val="pl-PL" w:eastAsia="pl-PL"/>
        </w:rPr>
        <w:tab/>
        <w:t xml:space="preserve">         podpis dyplomanta</w:t>
      </w:r>
    </w:p>
    <w:p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rsidR="00306E94" w:rsidRPr="00306E94" w:rsidRDefault="00306E94" w:rsidP="007940B3">
      <w:pPr>
        <w:autoSpaceDE w:val="0"/>
        <w:autoSpaceDN w:val="0"/>
        <w:adjustRightInd w:val="0"/>
        <w:spacing w:after="0" w:line="240" w:lineRule="auto"/>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line="240" w:lineRule="auto"/>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line="240" w:lineRule="auto"/>
        <w:rPr>
          <w:rFonts w:eastAsia="Times New Roman" w:cs="Times New Roman"/>
          <w:spacing w:val="-4"/>
          <w:szCs w:val="24"/>
          <w:lang w:val="pl-PL" w:eastAsia="pl-PL"/>
        </w:rPr>
      </w:pPr>
      <w:r w:rsidRPr="00306E94">
        <w:rPr>
          <w:rFonts w:eastAsia="Times New Roman" w:cs="Times New Roman"/>
          <w:noProof/>
          <w:szCs w:val="24"/>
        </w:rPr>
        <mc:AlternateContent>
          <mc:Choice Requires="wps">
            <w:drawing>
              <wp:anchor distT="0" distB="0" distL="114300" distR="114300" simplePos="0" relativeHeight="251659264" behindDoc="0" locked="0" layoutInCell="1" allowOverlap="1">
                <wp:simplePos x="0" y="0"/>
                <wp:positionH relativeFrom="column">
                  <wp:posOffset>19685</wp:posOffset>
                </wp:positionH>
                <wp:positionV relativeFrom="paragraph">
                  <wp:posOffset>100330</wp:posOffset>
                </wp:positionV>
                <wp:extent cx="2209165" cy="0"/>
                <wp:effectExtent l="10160" t="5080" r="9525" b="1397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1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ABC3B6D" id="_x0000_t32" coordsize="21600,21600" o:spt="32" o:oned="t" path="m,l21600,21600e" filled="f">
                <v:path arrowok="t" fillok="f" o:connecttype="none"/>
                <o:lock v:ext="edit" shapetype="t"/>
              </v:shapetype>
              <v:shape id="Straight Arrow Connector 3" o:spid="_x0000_s1026" type="#_x0000_t32" style="position:absolute;margin-left:1.55pt;margin-top:7.9pt;width:173.9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"/>
            </w:pict>
          </mc:Fallback>
        </mc:AlternateContent>
      </w:r>
    </w:p>
    <w:p w:rsidR="00615E7C" w:rsidRDefault="00306E94" w:rsidP="00615E7C">
      <w:pPr>
        <w:autoSpaceDE w:val="0"/>
        <w:autoSpaceDN w:val="0"/>
        <w:adjustRightInd w:val="0"/>
        <w:spacing w:after="0" w:line="240" w:lineRule="auto"/>
        <w:jc w:val="both"/>
        <w:rPr>
          <w:rFonts w:eastAsia="Times New Roman" w:cs="Times New Roman"/>
          <w:szCs w:val="24"/>
          <w:lang w:val="pl-PL" w:eastAsia="pl-PL"/>
        </w:rPr>
      </w:pPr>
      <w:r w:rsidRPr="00306E94">
        <w:rPr>
          <w:rFonts w:eastAsia="Times New Roman" w:cs="Times New Roman"/>
          <w:spacing w:val="-4"/>
          <w:szCs w:val="24"/>
          <w:vertAlign w:val="superscript"/>
          <w:lang w:val="pl-PL" w:eastAsia="pl-PL"/>
        </w:rPr>
        <w:t>i</w:t>
      </w:r>
      <w:r w:rsidRPr="00306E94">
        <w:rPr>
          <w:rFonts w:eastAsia="Times New Roman" w:cs="Times New Roman"/>
          <w:spacing w:val="-4"/>
          <w:szCs w:val="24"/>
          <w:lang w:val="pl-PL" w:eastAsia="pl-PL"/>
        </w:rPr>
        <w:t xml:space="preserve"> Na podstawie Ustawy z dnia 27 lipca 2005 r. Prawo o szkolnictwie wyższym (Dz.U. 2005 nr 164 poz. 1365) Art. 239. oraz Ustawy z dnia 4 lutego 1994 r. o prawie autorskim i prawach pokrewnych (Dz.U. z 2000 r. Nr 80, poz. 904, z </w:t>
      </w:r>
      <w:proofErr w:type="spellStart"/>
      <w:r w:rsidRPr="00306E94">
        <w:rPr>
          <w:rFonts w:eastAsia="Times New Roman" w:cs="Times New Roman"/>
          <w:spacing w:val="-4"/>
          <w:szCs w:val="24"/>
          <w:lang w:val="pl-PL" w:eastAsia="pl-PL"/>
        </w:rPr>
        <w:t>późn</w:t>
      </w:r>
      <w:proofErr w:type="spellEnd"/>
      <w:r w:rsidRPr="00306E94">
        <w:rPr>
          <w:rFonts w:eastAsia="Times New Roman" w:cs="Times New Roman"/>
          <w:spacing w:val="-4"/>
          <w:szCs w:val="24"/>
          <w:lang w:val="pl-PL" w:eastAsia="pl-PL"/>
        </w:rPr>
        <w:t>. zm.) Art. 15a. "Uczelni w rozumieniu przepisów o szkolnictwie wyższym przysługuje pierwszeństwo w opublikowaniu pracy dyplomowej studenta. Jeżeli uczelnia nie opublikowała pracy dyplomowej w ciągu 6 miesięcy od jej obrony, student, który ją przygotował, może ją opublikować, chyba że praca dyplomowa jest częścią utworu zbiorowego."</w:t>
      </w:r>
      <w:r w:rsidR="00615E7C">
        <w:rPr>
          <w:rFonts w:eastAsia="Times New Roman" w:cs="Times New Roman"/>
          <w:szCs w:val="24"/>
          <w:lang w:val="pl-PL" w:eastAsia="pl-PL"/>
        </w:rPr>
        <w:br w:type="page"/>
      </w:r>
    </w:p>
    <w:p w:rsidR="00306E94" w:rsidRPr="00306E94" w:rsidRDefault="00306E94" w:rsidP="00306E94">
      <w:pPr>
        <w:spacing w:after="0" w:line="240" w:lineRule="auto"/>
        <w:jc w:val="right"/>
        <w:rPr>
          <w:rFonts w:eastAsia="Times New Roman" w:cs="Times New Roman"/>
          <w:szCs w:val="24"/>
          <w:u w:val="dotted"/>
          <w:lang w:val="pl-PL" w:eastAsia="pl-PL"/>
        </w:rPr>
      </w:pPr>
      <w:r w:rsidRPr="00306E94">
        <w:rPr>
          <w:rFonts w:eastAsia="Times New Roman" w:cs="Times New Roman"/>
          <w:szCs w:val="24"/>
          <w:lang w:val="pl-PL" w:eastAsia="pl-PL"/>
        </w:rPr>
        <w:lastRenderedPageBreak/>
        <w:t xml:space="preserve">Kraków, dnia </w:t>
      </w:r>
      <w:r w:rsidRPr="00306E94">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rsidR="00306E94" w:rsidRPr="00306E94" w:rsidRDefault="00306E94" w:rsidP="00306E94">
      <w:pPr>
        <w:spacing w:after="0" w:line="240" w:lineRule="auto"/>
        <w:jc w:val="right"/>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b/>
          <w:bCs/>
          <w:szCs w:val="24"/>
          <w:lang w:val="pl-PL" w:eastAsia="pl-PL"/>
        </w:rPr>
        <w:t>AKADEMIA GÓRNICZO-HUTNICZA</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b/>
          <w:bCs/>
          <w:szCs w:val="24"/>
          <w:lang w:val="pl-PL" w:eastAsia="pl-PL"/>
        </w:rPr>
        <w:t>WYDZIAŁ INŻYNIERII MECHANICZNEJ I ROBOTYKI</w:t>
      </w:r>
    </w:p>
    <w:p w:rsidR="00306E94" w:rsidRPr="00306E94" w:rsidRDefault="00306E94" w:rsidP="00306E94">
      <w:pPr>
        <w:spacing w:before="120"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 xml:space="preserve">TEMATYKA MAGISTERSKIEJ PRACY DYPLOMOWEJ </w:t>
      </w:r>
    </w:p>
    <w:p w:rsidR="00306E94" w:rsidRPr="00306E94" w:rsidRDefault="00306E94" w:rsidP="00306E94">
      <w:pPr>
        <w:spacing w:after="0" w:line="240" w:lineRule="auto"/>
        <w:jc w:val="center"/>
        <w:rPr>
          <w:rFonts w:eastAsia="Times New Roman" w:cs="Times New Roman"/>
          <w:szCs w:val="24"/>
          <w:lang w:val="pl-PL" w:eastAsia="pl-PL"/>
        </w:rPr>
      </w:pPr>
      <w:r w:rsidRPr="00306E94">
        <w:rPr>
          <w:rFonts w:eastAsia="Times New Roman" w:cs="Times New Roman"/>
          <w:szCs w:val="24"/>
          <w:lang w:val="pl-PL" w:eastAsia="pl-PL"/>
        </w:rPr>
        <w:t>dla studenta II roku studiów stacjonarnych</w:t>
      </w:r>
    </w:p>
    <w:p w:rsidR="00306E94" w:rsidRPr="00306E94" w:rsidRDefault="00306E94" w:rsidP="00306E94">
      <w:pPr>
        <w:spacing w:after="0" w:line="240" w:lineRule="auto"/>
        <w:jc w:val="center"/>
        <w:rPr>
          <w:rFonts w:eastAsia="Times New Roman" w:cs="Times New Roman"/>
          <w:szCs w:val="24"/>
          <w:lang w:val="pl-PL" w:eastAsia="pl-PL"/>
        </w:rPr>
      </w:pPr>
    </w:p>
    <w:p w:rsidR="00306E94" w:rsidRPr="00306E94" w:rsidRDefault="00306E94" w:rsidP="00306E94">
      <w:pPr>
        <w:spacing w:after="0" w:line="240" w:lineRule="auto"/>
        <w:jc w:val="center"/>
        <w:rPr>
          <w:rFonts w:eastAsia="Times New Roman" w:cs="Times New Roman"/>
          <w:sz w:val="32"/>
          <w:szCs w:val="32"/>
          <w:u w:val="dotted"/>
          <w:lang w:val="pl-PL" w:eastAsia="pl-PL"/>
        </w:rPr>
      </w:pP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p>
    <w:p w:rsidR="00306E94" w:rsidRPr="00306E94" w:rsidRDefault="00306E94" w:rsidP="00306E94">
      <w:pPr>
        <w:spacing w:after="0" w:line="240" w:lineRule="auto"/>
        <w:jc w:val="center"/>
        <w:rPr>
          <w:rFonts w:eastAsia="Times New Roman" w:cs="Times New Roman"/>
          <w:i/>
          <w:iCs/>
          <w:szCs w:val="24"/>
          <w:lang w:val="pl-PL" w:eastAsia="pl-PL"/>
        </w:rPr>
      </w:pPr>
      <w:r w:rsidRPr="00306E94">
        <w:rPr>
          <w:rFonts w:eastAsia="Times New Roman" w:cs="Times New Roman"/>
          <w:i/>
          <w:iCs/>
          <w:szCs w:val="24"/>
          <w:lang w:val="pl-PL" w:eastAsia="pl-PL"/>
        </w:rPr>
        <w:t>imię i nazwisko studenta</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tbl>
      <w:tblPr>
        <w:tblW w:w="12149" w:type="dxa"/>
        <w:tblLayout w:type="fixed"/>
        <w:tblCellMar>
          <w:left w:w="71" w:type="dxa"/>
          <w:right w:w="71" w:type="dxa"/>
        </w:tblCellMar>
        <w:tblLook w:val="0000" w:firstRow="0" w:lastRow="0" w:firstColumn="0" w:lastColumn="0" w:noHBand="0" w:noVBand="0"/>
      </w:tblPr>
      <w:tblGrid>
        <w:gridCol w:w="6592"/>
        <w:gridCol w:w="5557"/>
      </w:tblGrid>
      <w:tr w:rsidR="00306E94" w:rsidRPr="00306E94" w:rsidTr="001430BE">
        <w:tc>
          <w:tcPr>
            <w:tcW w:w="6592" w:type="dxa"/>
            <w:tcBorders>
              <w:top w:val="nil"/>
              <w:left w:val="nil"/>
              <w:bottom w:val="nil"/>
              <w:right w:val="nil"/>
            </w:tcBorders>
          </w:tcPr>
          <w:p w:rsidR="00306E94" w:rsidRPr="00306E94" w:rsidRDefault="00306E94" w:rsidP="00306E94">
            <w:pPr>
              <w:spacing w:after="0" w:line="240" w:lineRule="auto"/>
              <w:ind w:right="-2467"/>
              <w:rPr>
                <w:rFonts w:eastAsia="Times New Roman" w:cs="Times New Roman"/>
                <w:b/>
                <w:bCs/>
                <w:szCs w:val="24"/>
                <w:lang w:val="pl-PL" w:eastAsia="pl-PL"/>
              </w:rPr>
            </w:pPr>
            <w:r w:rsidRPr="00306E94">
              <w:rPr>
                <w:rFonts w:eastAsia="Times New Roman" w:cs="Times New Roman"/>
                <w:szCs w:val="24"/>
                <w:lang w:val="pl-PL" w:eastAsia="pl-PL"/>
              </w:rPr>
              <w:t>TEMAT MAGISTERSKIEJ PRACY DYPLOMOWEJ:</w:t>
            </w:r>
          </w:p>
        </w:tc>
        <w:tc>
          <w:tcPr>
            <w:tcW w:w="5557" w:type="dxa"/>
            <w:tcBorders>
              <w:top w:val="nil"/>
              <w:left w:val="nil"/>
              <w:bottom w:val="nil"/>
              <w:right w:val="nil"/>
            </w:tcBorders>
          </w:tcPr>
          <w:p w:rsidR="00306E94" w:rsidRPr="00306E94" w:rsidRDefault="00306E94" w:rsidP="00306E94">
            <w:pPr>
              <w:spacing w:after="0" w:line="240" w:lineRule="auto"/>
              <w:rPr>
                <w:rFonts w:eastAsia="Times New Roman" w:cs="Times New Roman"/>
                <w:b/>
                <w:bCs/>
                <w:szCs w:val="24"/>
                <w:lang w:val="pl-PL" w:eastAsia="pl-PL"/>
              </w:rPr>
            </w:pPr>
          </w:p>
        </w:tc>
      </w:tr>
    </w:tbl>
    <w:p w:rsidR="00306E94" w:rsidRDefault="00615E7C" w:rsidP="00306E94">
      <w:pPr>
        <w:spacing w:after="0" w:line="240" w:lineRule="auto"/>
        <w:rPr>
          <w:rFonts w:eastAsia="Times New Roman" w:cs="Times New Roman"/>
          <w:szCs w:val="24"/>
          <w:u w:val="dotted"/>
          <w:lang w:val="pl-PL" w:eastAsia="pl-PL"/>
        </w:rPr>
      </w:pPr>
      <w:r w:rsidRPr="00615E7C">
        <w:rPr>
          <w:rFonts w:eastAsia="Times New Roman" w:cs="Times New Roman"/>
          <w:szCs w:val="24"/>
          <w:u w:val="dotted"/>
          <w:lang w:val="pl-PL" w:eastAsia="pl-PL"/>
        </w:rPr>
        <w:t>Projekt rozproszonego sterowania układem ceramicznego pieca obrotowego.</w:t>
      </w:r>
    </w:p>
    <w:p w:rsidR="00615E7C" w:rsidRPr="00306E94" w:rsidRDefault="00615E7C"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Promotor pracy:</w:t>
      </w:r>
      <w:r w:rsidRPr="00306E94">
        <w:rPr>
          <w:rFonts w:eastAsia="Times New Roman" w:cs="Times New Roman"/>
          <w:i/>
          <w:iCs/>
          <w:szCs w:val="24"/>
          <w:lang w:val="pl-PL" w:eastAsia="pl-PL"/>
        </w:rPr>
        <w:tab/>
      </w:r>
      <w:r w:rsidR="00615E7C">
        <w:rPr>
          <w:rFonts w:eastAsia="Times New Roman" w:cs="Times New Roman"/>
          <w:szCs w:val="24"/>
          <w:lang w:val="pl-PL" w:eastAsia="pl-PL"/>
        </w:rPr>
        <w:t>dr inż. Krzysztof Lalik</w:t>
      </w:r>
    </w:p>
    <w:p w:rsidR="00306E94" w:rsidRPr="00306E94" w:rsidRDefault="00306E94" w:rsidP="00306E94">
      <w:pPr>
        <w:spacing w:after="0" w:line="240" w:lineRule="auto"/>
        <w:ind w:right="-46"/>
        <w:jc w:val="right"/>
        <w:rPr>
          <w:rFonts w:eastAsia="Times New Roman" w:cs="Times New Roman"/>
          <w:i/>
          <w:iCs/>
          <w:szCs w:val="24"/>
          <w:lang w:val="pl-PL" w:eastAsia="pl-PL"/>
        </w:rPr>
      </w:pP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Recenzent pracy:</w:t>
      </w:r>
      <w:r w:rsidRPr="00306E94">
        <w:rPr>
          <w:rFonts w:eastAsia="Times New Roman" w:cs="Times New Roman"/>
          <w:i/>
          <w:iCs/>
          <w:szCs w:val="24"/>
          <w:lang w:val="pl-PL" w:eastAsia="pl-PL"/>
        </w:rPr>
        <w:tab/>
      </w:r>
      <w:r w:rsidR="00615E7C" w:rsidRPr="00615E7C">
        <w:rPr>
          <w:rFonts w:eastAsia="Times New Roman" w:cs="Times New Roman"/>
          <w:szCs w:val="24"/>
          <w:lang w:val="pl-PL" w:eastAsia="pl-PL"/>
        </w:rPr>
        <w:t xml:space="preserve">prof. dr hab. inż. </w:t>
      </w:r>
      <w:r w:rsidR="00615E7C" w:rsidRPr="00CE5FF1">
        <w:rPr>
          <w:rFonts w:eastAsia="Times New Roman" w:cs="Times New Roman"/>
          <w:szCs w:val="24"/>
          <w:lang w:val="pl-PL" w:eastAsia="pl-PL"/>
        </w:rPr>
        <w:t>Bogdan Sapiński</w:t>
      </w: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 xml:space="preserve">        Podpis dziekana:</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i/>
          <w:iCs/>
          <w:szCs w:val="24"/>
          <w:lang w:val="pl-PL" w:eastAsia="pl-PL"/>
        </w:rPr>
        <w:t>Miejsce praktyki dyplomowej</w:t>
      </w:r>
      <w:r w:rsidRPr="00306E94">
        <w:rPr>
          <w:rFonts w:eastAsia="Times New Roman" w:cs="Times New Roman"/>
          <w:szCs w:val="24"/>
          <w:lang w:val="pl-PL" w:eastAsia="pl-PL"/>
        </w:rPr>
        <w:t>:</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w:t>
      </w:r>
      <w:r>
        <w:rPr>
          <w:rFonts w:eastAsia="Times New Roman" w:cs="Times New Roman"/>
          <w:szCs w:val="24"/>
          <w:lang w:val="pl-PL" w:eastAsia="pl-PL"/>
        </w:rPr>
        <w:t>........................</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PROGRAM PRACY I PRAKTYKI DYPLOMOWEJ</w:t>
      </w:r>
    </w:p>
    <w:p w:rsidR="00306E94" w:rsidRPr="00306E94" w:rsidRDefault="00306E94" w:rsidP="00306E94">
      <w:pPr>
        <w:numPr>
          <w:ilvl w:val="0"/>
          <w:numId w:val="3"/>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Omówienie tematu pracy i sposobu realizacji z promotorem.</w:t>
      </w:r>
    </w:p>
    <w:p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literatury dotyczącej tematu pracy.</w:t>
      </w:r>
    </w:p>
    <w:p w:rsidR="00306E94" w:rsidRPr="00306E94" w:rsidRDefault="00306E94" w:rsidP="00306E94">
      <w:pPr>
        <w:numPr>
          <w:ilvl w:val="0"/>
          <w:numId w:val="4"/>
        </w:numPr>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Praktyka dyplomowa:</w:t>
      </w:r>
    </w:p>
    <w:p w:rsidR="00306E94" w:rsidRPr="00306E94"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a.</w:t>
      </w:r>
    </w:p>
    <w:p w:rsidR="00306E94" w:rsidRPr="00306E94"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b.</w:t>
      </w:r>
    </w:p>
    <w:p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wyników badań.</w:t>
      </w:r>
    </w:p>
    <w:p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Analiza wyników badań, ich omówienie i zatwierdzenie przez promotora.</w:t>
      </w:r>
    </w:p>
    <w:p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Opracowanie redakcyjne.</w:t>
      </w:r>
    </w:p>
    <w:p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data                   podpis dyplomanta</w:t>
      </w:r>
    </w:p>
    <w:p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rsidR="00306E94" w:rsidRPr="00306E94" w:rsidRDefault="00306E94" w:rsidP="00306E94">
      <w:pPr>
        <w:spacing w:after="0" w:line="240" w:lineRule="auto"/>
        <w:jc w:val="center"/>
        <w:rPr>
          <w:rFonts w:eastAsia="Times New Roman" w:cs="Times New Roman"/>
          <w:b/>
          <w:bCs/>
          <w:szCs w:val="24"/>
          <w:lang w:val="pl-PL" w:eastAsia="pl-PL"/>
        </w:rPr>
      </w:pPr>
    </w:p>
    <w:p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TERMIN ODDANIA DO DZIEKANATU:</w:t>
      </w:r>
      <w:r w:rsidRPr="00306E94">
        <w:rPr>
          <w:rFonts w:eastAsia="Times New Roman" w:cs="Times New Roman"/>
          <w:b/>
          <w:bCs/>
          <w:szCs w:val="24"/>
          <w:lang w:val="pl-PL" w:eastAsia="pl-PL"/>
        </w:rPr>
        <w:tab/>
      </w:r>
      <w:r w:rsidRPr="00306E94">
        <w:rPr>
          <w:rFonts w:eastAsia="Times New Roman" w:cs="Times New Roman"/>
          <w:b/>
          <w:bCs/>
          <w:szCs w:val="24"/>
          <w:lang w:val="pl-PL" w:eastAsia="pl-PL"/>
        </w:rPr>
        <w:tab/>
      </w:r>
      <w:r w:rsidRPr="00306E94">
        <w:rPr>
          <w:rFonts w:eastAsia="Times New Roman" w:cs="Times New Roman"/>
          <w:b/>
          <w:bCs/>
          <w:szCs w:val="24"/>
          <w:u w:val="dotted"/>
          <w:lang w:val="pl-PL" w:eastAsia="pl-PL"/>
        </w:rPr>
        <w:t xml:space="preserve">                     </w:t>
      </w:r>
      <w:r w:rsidRPr="00306E94">
        <w:rPr>
          <w:rFonts w:eastAsia="Times New Roman" w:cs="Times New Roman"/>
          <w:b/>
          <w:bCs/>
          <w:szCs w:val="24"/>
          <w:lang w:val="pl-PL" w:eastAsia="pl-PL"/>
        </w:rPr>
        <w:t xml:space="preserve"> 20</w:t>
      </w:r>
      <w:r w:rsidR="00615E7C">
        <w:rPr>
          <w:rFonts w:eastAsia="Times New Roman" w:cs="Times New Roman"/>
          <w:b/>
          <w:bCs/>
          <w:szCs w:val="24"/>
          <w:u w:val="dotted"/>
          <w:lang w:val="pl-PL" w:eastAsia="pl-PL"/>
        </w:rPr>
        <w:t>18</w:t>
      </w:r>
      <w:r w:rsidRPr="00306E94">
        <w:rPr>
          <w:rFonts w:eastAsia="Times New Roman" w:cs="Times New Roman"/>
          <w:b/>
          <w:bCs/>
          <w:szCs w:val="24"/>
          <w:lang w:val="pl-PL" w:eastAsia="pl-PL"/>
        </w:rPr>
        <w:t xml:space="preserve"> r.</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ind w:left="1416" w:firstLine="708"/>
        <w:rPr>
          <w:rFonts w:eastAsia="Times New Roman" w:cs="Times New Roman"/>
          <w:szCs w:val="24"/>
          <w:u w:val="dotted"/>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00615E7C">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rsidR="00615E7C" w:rsidRPr="009A15D9" w:rsidRDefault="00306E94" w:rsidP="009A15D9">
      <w:pPr>
        <w:tabs>
          <w:tab w:val="left" w:pos="5954"/>
        </w:tabs>
        <w:spacing w:after="0" w:line="240" w:lineRule="auto"/>
        <w:ind w:left="2124" w:firstLine="3"/>
        <w:rPr>
          <w:rFonts w:eastAsia="Times New Roman" w:cs="Times New Roman"/>
          <w:i/>
          <w:iCs/>
          <w:szCs w:val="24"/>
          <w:lang w:val="pl-PL" w:eastAsia="pl-PL"/>
        </w:rPr>
      </w:pPr>
      <w:r w:rsidRPr="00306E94">
        <w:rPr>
          <w:rFonts w:eastAsia="Times New Roman" w:cs="Times New Roman"/>
          <w:sz w:val="16"/>
          <w:szCs w:val="16"/>
          <w:lang w:val="pl-PL" w:eastAsia="pl-PL"/>
        </w:rPr>
        <w:tab/>
        <w:t xml:space="preserve">               </w:t>
      </w:r>
      <w:r w:rsidRPr="00306E94">
        <w:rPr>
          <w:rFonts w:eastAsia="Times New Roman" w:cs="Times New Roman"/>
          <w:i/>
          <w:iCs/>
          <w:szCs w:val="24"/>
          <w:lang w:val="pl-PL" w:eastAsia="pl-PL"/>
        </w:rPr>
        <w:t>podpis promotora</w:t>
      </w:r>
    </w:p>
    <w:p w:rsidR="00306E94" w:rsidRPr="00306E94" w:rsidRDefault="00306E94" w:rsidP="00306E94">
      <w:pPr>
        <w:autoSpaceDE w:val="0"/>
        <w:autoSpaceDN w:val="0"/>
        <w:adjustRightInd w:val="0"/>
        <w:spacing w:after="0" w:line="240" w:lineRule="auto"/>
        <w:ind w:right="-46"/>
        <w:rPr>
          <w:rFonts w:eastAsia="Times New Roman" w:cs="Times New Roman"/>
          <w:color w:val="000000"/>
          <w:szCs w:val="24"/>
          <w:lang w:val="pl-PL" w:eastAsia="pl-PL"/>
        </w:rPr>
      </w:pPr>
      <w:r w:rsidRPr="00306E94">
        <w:rPr>
          <w:rFonts w:eastAsia="Times New Roman" w:cs="Times New Roman"/>
          <w:color w:val="000000"/>
          <w:szCs w:val="24"/>
          <w:lang w:val="pl-PL" w:eastAsia="pl-PL"/>
        </w:rPr>
        <w:lastRenderedPageBreak/>
        <w:t>Akademia Górniczo-Hut</w:t>
      </w:r>
      <w:r>
        <w:rPr>
          <w:rFonts w:eastAsia="Times New Roman" w:cs="Times New Roman"/>
          <w:color w:val="000000"/>
          <w:szCs w:val="24"/>
          <w:lang w:val="pl-PL" w:eastAsia="pl-PL"/>
        </w:rPr>
        <w:t xml:space="preserve">nicza im. Stanisława Staszica </w:t>
      </w:r>
      <w:r>
        <w:rPr>
          <w:rFonts w:eastAsia="Times New Roman" w:cs="Times New Roman"/>
          <w:color w:val="000000"/>
          <w:szCs w:val="24"/>
          <w:lang w:val="pl-PL" w:eastAsia="pl-PL"/>
        </w:rPr>
        <w:tab/>
      </w:r>
      <w:r w:rsidRPr="00306E94">
        <w:rPr>
          <w:rFonts w:eastAsia="Times New Roman" w:cs="Times New Roman"/>
          <w:color w:val="000000"/>
          <w:szCs w:val="24"/>
          <w:lang w:val="pl-PL" w:eastAsia="pl-PL"/>
        </w:rPr>
        <w:t>Kraków, .............................</w:t>
      </w:r>
    </w:p>
    <w:p w:rsidR="00306E94" w:rsidRPr="00306E94" w:rsidRDefault="00306E94" w:rsidP="00306E94">
      <w:pPr>
        <w:autoSpaceDE w:val="0"/>
        <w:autoSpaceDN w:val="0"/>
        <w:adjustRightInd w:val="0"/>
        <w:spacing w:after="0"/>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Wydział Inżynierii Mechanicznej i Robotyki</w:t>
      </w:r>
    </w:p>
    <w:p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Kierunek:</w:t>
      </w:r>
      <w:r w:rsidR="00615E7C">
        <w:rPr>
          <w:rFonts w:eastAsia="Times New Roman" w:cs="Times New Roman"/>
          <w:color w:val="000000"/>
          <w:szCs w:val="24"/>
          <w:lang w:val="pl-PL" w:eastAsia="pl-PL"/>
        </w:rPr>
        <w:t xml:space="preserve"> Automatyka i Robotyka</w:t>
      </w:r>
    </w:p>
    <w:p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Specjalność:</w:t>
      </w:r>
      <w:r w:rsidR="00615E7C">
        <w:rPr>
          <w:rFonts w:eastAsia="Times New Roman" w:cs="Times New Roman"/>
          <w:color w:val="000000"/>
          <w:szCs w:val="24"/>
          <w:lang w:val="pl-PL" w:eastAsia="pl-PL"/>
        </w:rPr>
        <w:t xml:space="preserve"> Automatyka i </w:t>
      </w:r>
      <w:proofErr w:type="spellStart"/>
      <w:r w:rsidR="00615E7C">
        <w:rPr>
          <w:rFonts w:eastAsia="Times New Roman" w:cs="Times New Roman"/>
          <w:color w:val="000000"/>
          <w:szCs w:val="24"/>
          <w:lang w:val="pl-PL" w:eastAsia="pl-PL"/>
        </w:rPr>
        <w:t>MEtrologia</w:t>
      </w:r>
      <w:proofErr w:type="spellEnd"/>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p>
    <w:p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Pr>
          <w:rFonts w:eastAsia="Times New Roman" w:cs="Times New Roman"/>
          <w:color w:val="000000"/>
          <w:szCs w:val="24"/>
          <w:lang w:val="pl-PL" w:eastAsia="pl-PL"/>
        </w:rPr>
        <w:t>Jakub Ściga</w:t>
      </w:r>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Magisterska praca dyplomowa</w:t>
      </w:r>
    </w:p>
    <w:p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sidRPr="00615E7C">
        <w:rPr>
          <w:rFonts w:eastAsia="Times New Roman" w:cs="Times New Roman"/>
          <w:color w:val="000000"/>
          <w:szCs w:val="24"/>
          <w:lang w:val="pl-PL" w:eastAsia="pl-PL"/>
        </w:rPr>
        <w:t>Projekt rozproszonego sterowania układem ceramicznego pieca obrotowego.</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 xml:space="preserve">Opiekun: </w:t>
      </w:r>
      <w:r w:rsidR="00615E7C">
        <w:rPr>
          <w:rFonts w:eastAsia="Times New Roman" w:cs="Times New Roman"/>
          <w:color w:val="000000"/>
          <w:szCs w:val="24"/>
          <w:lang w:val="pl-PL" w:eastAsia="pl-PL"/>
        </w:rPr>
        <w:t>dr inż. Krzysztof Lalik</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val="pl-PL" w:eastAsia="pl-PL"/>
        </w:rPr>
      </w:pPr>
      <w:r w:rsidRPr="00306E94">
        <w:rPr>
          <w:rFonts w:eastAsia="Times New Roman" w:cs="Times New Roman"/>
          <w:color w:val="000000"/>
          <w:szCs w:val="24"/>
          <w:lang w:val="pl-PL" w:eastAsia="pl-PL"/>
        </w:rPr>
        <w:t>STRESZCZENIE</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[Tre</w:t>
      </w:r>
      <w:r w:rsidRPr="00306E94">
        <w:rPr>
          <w:rFonts w:ascii="TimesNewRoman" w:eastAsia="TimesNewRoman" w:cs="Times New Roman"/>
          <w:color w:val="000000"/>
          <w:szCs w:val="24"/>
          <w:lang w:val="pl-PL" w:eastAsia="pl-PL"/>
        </w:rPr>
        <w:t>ść</w:t>
      </w:r>
      <w:r w:rsidRPr="00306E94">
        <w:rPr>
          <w:rFonts w:ascii="TimesNewRoman" w:eastAsia="TimesNewRoman" w:cs="TimesNewRoman"/>
          <w:color w:val="000000"/>
          <w:szCs w:val="24"/>
          <w:lang w:val="pl-PL" w:eastAsia="pl-PL"/>
        </w:rPr>
        <w:t xml:space="preserve"> </w:t>
      </w:r>
      <w:r w:rsidRPr="00306E94">
        <w:rPr>
          <w:rFonts w:eastAsia="Times New Roman" w:cs="Times New Roman"/>
          <w:color w:val="000000"/>
          <w:szCs w:val="24"/>
          <w:lang w:val="pl-PL" w:eastAsia="pl-PL"/>
        </w:rPr>
        <w:t>streszczenia, maksymalnie do ko</w:t>
      </w:r>
      <w:r w:rsidRPr="00306E94">
        <w:rPr>
          <w:rFonts w:ascii="TimesNewRoman" w:eastAsia="TimesNewRoman" w:cs="Times New Roman"/>
          <w:color w:val="000000"/>
          <w:szCs w:val="24"/>
          <w:lang w:val="pl-PL" w:eastAsia="pl-PL"/>
        </w:rPr>
        <w:t>ń</w:t>
      </w:r>
      <w:r w:rsidRPr="00306E94">
        <w:rPr>
          <w:rFonts w:eastAsia="Times New Roman" w:cs="Times New Roman"/>
          <w:color w:val="000000"/>
          <w:szCs w:val="24"/>
          <w:lang w:val="pl-PL" w:eastAsia="pl-PL"/>
        </w:rPr>
        <w:t>ca strony, Times New Roman 12 pkt]</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rsidR="00306E94" w:rsidRDefault="00306E94">
      <w:pPr>
        <w:rPr>
          <w:rFonts w:eastAsia="Times New Roman" w:cs="Times New Roman"/>
          <w:color w:val="000000"/>
          <w:szCs w:val="24"/>
          <w:lang w:val="pl-PL" w:eastAsia="pl-PL"/>
        </w:rPr>
      </w:pPr>
      <w:r>
        <w:rPr>
          <w:rFonts w:eastAsia="Times New Roman" w:cs="Times New Roman"/>
          <w:color w:val="000000"/>
          <w:szCs w:val="24"/>
          <w:lang w:val="pl-PL" w:eastAsia="pl-PL"/>
        </w:rPr>
        <w:br w:type="page"/>
      </w:r>
    </w:p>
    <w:p w:rsidR="00306E94" w:rsidRPr="00306E94" w:rsidRDefault="00306E94" w:rsidP="00306E94">
      <w:pPr>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lastRenderedPageBreak/>
        <w:t xml:space="preserve">AGH </w:t>
      </w:r>
      <w:smartTag w:uri="urn:schemas-microsoft-com:office:smarttags" w:element="PlaceType">
        <w:r w:rsidRPr="00306E94">
          <w:rPr>
            <w:rFonts w:eastAsia="Times New Roman" w:cs="Times New Roman"/>
            <w:color w:val="000000"/>
            <w:szCs w:val="24"/>
            <w:lang w:eastAsia="pl-PL"/>
          </w:rPr>
          <w:t>University</w:t>
        </w:r>
      </w:smartTag>
      <w:r>
        <w:rPr>
          <w:rFonts w:eastAsia="Times New Roman" w:cs="Times New Roman"/>
          <w:color w:val="000000"/>
          <w:szCs w:val="24"/>
          <w:lang w:eastAsia="pl-PL"/>
        </w:rPr>
        <w:t xml:space="preserve"> of Science and Technology </w:t>
      </w:r>
      <w:r>
        <w:rPr>
          <w:rFonts w:eastAsia="Times New Roman" w:cs="Times New Roman"/>
          <w:color w:val="000000"/>
          <w:szCs w:val="24"/>
          <w:lang w:eastAsia="pl-PL"/>
        </w:rPr>
        <w:tab/>
      </w:r>
      <w:r>
        <w:rPr>
          <w:rFonts w:eastAsia="Times New Roman" w:cs="Times New Roman"/>
          <w:color w:val="000000"/>
          <w:szCs w:val="24"/>
          <w:lang w:eastAsia="pl-PL"/>
        </w:rPr>
        <w:tab/>
      </w:r>
      <w:r w:rsidRPr="00306E94">
        <w:rPr>
          <w:rFonts w:eastAsia="Times New Roman" w:cs="Times New Roman"/>
          <w:color w:val="000000"/>
          <w:szCs w:val="24"/>
          <w:lang w:eastAsia="pl-PL"/>
        </w:rPr>
        <w:t>Kraków, the..........………</w:t>
      </w:r>
    </w:p>
    <w:p w:rsidR="00306E94" w:rsidRPr="00306E94" w:rsidRDefault="00306E94" w:rsidP="00306E94">
      <w:pPr>
        <w:autoSpaceDE w:val="0"/>
        <w:autoSpaceDN w:val="0"/>
        <w:adjustRightInd w:val="0"/>
        <w:spacing w:after="0"/>
        <w:rPr>
          <w:rFonts w:eastAsia="Times New Roman" w:cs="Times New Roman"/>
          <w:b/>
          <w:bCs/>
          <w:color w:val="000000"/>
          <w:szCs w:val="24"/>
          <w:lang w:eastAsia="pl-PL"/>
        </w:rPr>
      </w:pPr>
      <w:r w:rsidRPr="00306E94">
        <w:rPr>
          <w:rFonts w:eastAsia="Times New Roman" w:cs="Times New Roman"/>
          <w:b/>
          <w:bCs/>
          <w:color w:val="000000"/>
          <w:szCs w:val="24"/>
          <w:lang w:eastAsia="pl-PL"/>
        </w:rPr>
        <w:t xml:space="preserve">Faculty of Mechanical Engineering and Robotics </w:t>
      </w:r>
    </w:p>
    <w:p w:rsidR="00306E94" w:rsidRPr="00306E94" w:rsidRDefault="00306E94" w:rsidP="00306E94">
      <w:pPr>
        <w:autoSpaceDE w:val="0"/>
        <w:autoSpaceDN w:val="0"/>
        <w:adjustRightInd w:val="0"/>
        <w:spacing w:after="0"/>
        <w:rPr>
          <w:rFonts w:eastAsia="Times New Roman" w:cs="Times New Roman"/>
          <w:szCs w:val="24"/>
          <w:lang w:eastAsia="pl-PL"/>
        </w:rPr>
      </w:pPr>
      <w:r w:rsidRPr="00306E94">
        <w:rPr>
          <w:rFonts w:eastAsia="Times New Roman" w:cs="Times New Roman"/>
          <w:szCs w:val="24"/>
          <w:lang w:eastAsia="pl-PL"/>
        </w:rPr>
        <w:t xml:space="preserve">Field of Study: </w:t>
      </w:r>
      <w:r w:rsidR="00615E7C">
        <w:rPr>
          <w:rFonts w:eastAsia="Times New Roman" w:cs="Times New Roman"/>
          <w:szCs w:val="24"/>
          <w:lang w:eastAsia="pl-PL"/>
        </w:rPr>
        <w:t>Automatics and Robotics</w:t>
      </w:r>
    </w:p>
    <w:p w:rsidR="00306E94" w:rsidRPr="00306E94" w:rsidRDefault="00306E94" w:rsidP="00306E94">
      <w:pPr>
        <w:autoSpaceDE w:val="0"/>
        <w:autoSpaceDN w:val="0"/>
        <w:adjustRightInd w:val="0"/>
        <w:spacing w:after="0"/>
        <w:rPr>
          <w:rFonts w:eastAsia="Times New Roman" w:cs="Times New Roman"/>
          <w:szCs w:val="24"/>
          <w:lang w:eastAsia="pl-PL"/>
        </w:rPr>
      </w:pPr>
      <w:proofErr w:type="spellStart"/>
      <w:r w:rsidRPr="00306E94">
        <w:rPr>
          <w:rFonts w:eastAsia="Times New Roman" w:cs="Times New Roman"/>
          <w:szCs w:val="24"/>
          <w:lang w:eastAsia="pl-PL"/>
        </w:rPr>
        <w:t>Specialisations</w:t>
      </w:r>
      <w:proofErr w:type="spellEnd"/>
      <w:r w:rsidRPr="00306E94">
        <w:rPr>
          <w:rFonts w:eastAsia="Times New Roman" w:cs="Times New Roman"/>
          <w:szCs w:val="24"/>
          <w:lang w:eastAsia="pl-PL"/>
        </w:rPr>
        <w:t>:</w:t>
      </w:r>
      <w:r w:rsidR="00615E7C">
        <w:rPr>
          <w:rFonts w:eastAsia="Times New Roman" w:cs="Times New Roman"/>
          <w:szCs w:val="24"/>
          <w:lang w:eastAsia="pl-PL"/>
        </w:rPr>
        <w:t xml:space="preserve"> Automatics and Metrology</w:t>
      </w:r>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p>
    <w:p w:rsidR="00306E94" w:rsidRPr="00306E94" w:rsidRDefault="00615E7C" w:rsidP="00306E94">
      <w:pPr>
        <w:autoSpaceDE w:val="0"/>
        <w:autoSpaceDN w:val="0"/>
        <w:adjustRightInd w:val="0"/>
        <w:spacing w:after="0" w:line="240" w:lineRule="auto"/>
        <w:rPr>
          <w:rFonts w:eastAsia="Times New Roman" w:cs="Times New Roman"/>
          <w:b/>
          <w:bCs/>
          <w:color w:val="000000"/>
          <w:szCs w:val="24"/>
          <w:lang w:eastAsia="pl-PL"/>
        </w:rPr>
      </w:pPr>
      <w:r>
        <w:rPr>
          <w:rFonts w:eastAsia="Times New Roman" w:cs="Times New Roman"/>
          <w:b/>
          <w:bCs/>
          <w:color w:val="000000"/>
          <w:szCs w:val="24"/>
          <w:lang w:eastAsia="pl-PL"/>
        </w:rPr>
        <w:t xml:space="preserve">Jakub </w:t>
      </w:r>
      <w:proofErr w:type="spellStart"/>
      <w:r>
        <w:rPr>
          <w:rFonts w:eastAsia="Times New Roman" w:cs="Times New Roman"/>
          <w:b/>
          <w:bCs/>
          <w:color w:val="000000"/>
          <w:szCs w:val="24"/>
          <w:lang w:eastAsia="pl-PL"/>
        </w:rPr>
        <w:t>Ściga</w:t>
      </w:r>
      <w:proofErr w:type="spellEnd"/>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Master Diploma Thesis</w:t>
      </w:r>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[Title of the project in English]</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Supervisor: [degree, first name and family name of the Supervisor]</w:t>
      </w:r>
    </w:p>
    <w:p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r w:rsidRPr="00306E94">
        <w:rPr>
          <w:rFonts w:eastAsia="Times New Roman" w:cs="Times New Roman"/>
          <w:color w:val="000000"/>
          <w:szCs w:val="24"/>
          <w:lang w:eastAsia="pl-PL"/>
        </w:rPr>
        <w:t>SUMMARY</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 xml:space="preserve">[The summary content, must fit within the page limit Times New Roman 12 </w:t>
      </w:r>
      <w:proofErr w:type="spellStart"/>
      <w:r w:rsidRPr="00306E94">
        <w:rPr>
          <w:rFonts w:eastAsia="Times New Roman" w:cs="Times New Roman"/>
          <w:color w:val="000000"/>
          <w:szCs w:val="24"/>
          <w:lang w:eastAsia="pl-PL"/>
        </w:rPr>
        <w:t>pkt</w:t>
      </w:r>
      <w:proofErr w:type="spellEnd"/>
      <w:r w:rsidRPr="00306E94">
        <w:rPr>
          <w:rFonts w:eastAsia="Times New Roman" w:cs="Times New Roman"/>
          <w:color w:val="000000"/>
          <w:szCs w:val="24"/>
          <w:lang w:eastAsia="pl-PL"/>
        </w:rPr>
        <w:t>]</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pPr>
        <w:rPr>
          <w:rFonts w:eastAsia="Times New Roman" w:cs="Times New Roman"/>
          <w:spacing w:val="-4"/>
          <w:szCs w:val="24"/>
          <w:lang w:eastAsia="pl-PL"/>
        </w:rPr>
      </w:pPr>
      <w:r w:rsidRPr="00306E94">
        <w:rPr>
          <w:rFonts w:eastAsia="Times New Roman" w:cs="Times New Roman"/>
          <w:spacing w:val="-4"/>
          <w:szCs w:val="24"/>
          <w:lang w:eastAsia="pl-PL"/>
        </w:rPr>
        <w:br w:type="page"/>
      </w:r>
    </w:p>
    <w:sdt>
      <w:sdtPr>
        <w:rPr>
          <w:rFonts w:asciiTheme="minorHAnsi" w:eastAsiaTheme="minorHAnsi" w:hAnsiTheme="minorHAnsi" w:cs="Times New Roman"/>
          <w:b w:val="0"/>
          <w:color w:val="000000" w:themeColor="text1"/>
          <w:sz w:val="22"/>
          <w:szCs w:val="22"/>
        </w:rPr>
        <w:id w:val="-318972980"/>
        <w:docPartObj>
          <w:docPartGallery w:val="Table of Contents"/>
          <w:docPartUnique/>
        </w:docPartObj>
      </w:sdtPr>
      <w:sdtEndPr>
        <w:rPr>
          <w:rFonts w:ascii="Times New Roman" w:hAnsi="Times New Roman" w:cstheme="minorBidi"/>
          <w:bCs/>
          <w:noProof/>
          <w:color w:val="auto"/>
          <w:sz w:val="24"/>
        </w:rPr>
      </w:sdtEndPr>
      <w:sdtContent>
        <w:p w:rsidR="00846980" w:rsidRDefault="00846980" w:rsidP="00CD4D22">
          <w:pPr>
            <w:pStyle w:val="TOCHeading"/>
            <w:rPr>
              <w:rFonts w:cs="Times New Roman"/>
              <w:color w:val="000000" w:themeColor="text1"/>
            </w:rPr>
          </w:pPr>
          <w:proofErr w:type="spellStart"/>
          <w:r w:rsidRPr="00846980">
            <w:rPr>
              <w:rFonts w:cs="Times New Roman"/>
              <w:color w:val="000000" w:themeColor="text1"/>
            </w:rPr>
            <w:t>Spis</w:t>
          </w:r>
          <w:proofErr w:type="spellEnd"/>
          <w:r w:rsidRPr="00846980">
            <w:rPr>
              <w:rFonts w:cs="Times New Roman"/>
              <w:color w:val="000000" w:themeColor="text1"/>
            </w:rPr>
            <w:t xml:space="preserve"> </w:t>
          </w:r>
          <w:proofErr w:type="spellStart"/>
          <w:r w:rsidRPr="00846980">
            <w:rPr>
              <w:rFonts w:cs="Times New Roman"/>
              <w:color w:val="000000" w:themeColor="text1"/>
            </w:rPr>
            <w:t>treści</w:t>
          </w:r>
          <w:proofErr w:type="spellEnd"/>
        </w:p>
        <w:p w:rsidR="00846980" w:rsidRPr="00846980" w:rsidRDefault="00846980" w:rsidP="00CD4D22"/>
        <w:p w:rsidR="00AC0940" w:rsidRPr="00AC0940" w:rsidRDefault="00846980" w:rsidP="00AC0940">
          <w:pPr>
            <w:pStyle w:val="TOC1"/>
            <w:rPr>
              <w:rFonts w:asciiTheme="minorHAnsi" w:eastAsiaTheme="minorEastAsia" w:hAnsiTheme="minorHAnsi"/>
              <w:sz w:val="22"/>
            </w:rPr>
          </w:pPr>
          <w:r>
            <w:rPr>
              <w:noProof w:val="0"/>
            </w:rPr>
            <w:fldChar w:fldCharType="begin"/>
          </w:r>
          <w:r>
            <w:instrText xml:space="preserve"> TOC \o "1-3" \h \z \u </w:instrText>
          </w:r>
          <w:r>
            <w:rPr>
              <w:noProof w:val="0"/>
            </w:rPr>
            <w:fldChar w:fldCharType="separate"/>
          </w:r>
          <w:hyperlink w:anchor="_Toc522136562" w:history="1">
            <w:r w:rsidR="00AC0940" w:rsidRPr="00AC0940">
              <w:rPr>
                <w:rStyle w:val="Hyperlink"/>
                <w:b w:val="0"/>
              </w:rPr>
              <w:t>2.</w:t>
            </w:r>
            <w:r w:rsidR="00AC0940" w:rsidRPr="00AC0940">
              <w:rPr>
                <w:rFonts w:asciiTheme="minorHAnsi" w:eastAsiaTheme="minorEastAsia" w:hAnsiTheme="minorHAnsi"/>
                <w:sz w:val="22"/>
              </w:rPr>
              <w:tab/>
            </w:r>
            <w:r w:rsidR="00AC0940" w:rsidRPr="00AC0940">
              <w:rPr>
                <w:rStyle w:val="Hyperlink"/>
                <w:b w:val="0"/>
              </w:rPr>
              <w:t>Wstęp</w:t>
            </w:r>
            <w:r w:rsidR="00AC0940" w:rsidRPr="00AC0940">
              <w:rPr>
                <w:webHidden/>
              </w:rPr>
              <w:tab/>
            </w:r>
            <w:r w:rsidR="00AC0940" w:rsidRPr="00AC0940">
              <w:rPr>
                <w:webHidden/>
              </w:rPr>
              <w:fldChar w:fldCharType="begin"/>
            </w:r>
            <w:r w:rsidR="00AC0940" w:rsidRPr="00AC0940">
              <w:rPr>
                <w:webHidden/>
              </w:rPr>
              <w:instrText xml:space="preserve"> PAGEREF _Toc522136562 \h </w:instrText>
            </w:r>
            <w:r w:rsidR="00AC0940" w:rsidRPr="00AC0940">
              <w:rPr>
                <w:webHidden/>
              </w:rPr>
            </w:r>
            <w:r w:rsidR="00AC0940" w:rsidRPr="00AC0940">
              <w:rPr>
                <w:webHidden/>
              </w:rPr>
              <w:fldChar w:fldCharType="separate"/>
            </w:r>
            <w:r w:rsidR="00AC0940" w:rsidRPr="00AC0940">
              <w:rPr>
                <w:webHidden/>
              </w:rPr>
              <w:t>10</w:t>
            </w:r>
            <w:r w:rsidR="00AC0940" w:rsidRPr="00AC0940">
              <w:rPr>
                <w:webHidden/>
              </w:rPr>
              <w:fldChar w:fldCharType="end"/>
            </w:r>
          </w:hyperlink>
        </w:p>
        <w:p w:rsidR="00AC0940" w:rsidRDefault="00AC0940">
          <w:pPr>
            <w:pStyle w:val="TOC2"/>
            <w:tabs>
              <w:tab w:val="left" w:pos="880"/>
              <w:tab w:val="right" w:leader="dot" w:pos="8827"/>
            </w:tabs>
            <w:rPr>
              <w:rFonts w:asciiTheme="minorHAnsi" w:eastAsiaTheme="minorEastAsia" w:hAnsiTheme="minorHAnsi"/>
              <w:noProof/>
              <w:sz w:val="22"/>
            </w:rPr>
          </w:pPr>
          <w:hyperlink w:anchor="_Toc522136563" w:history="1">
            <w:r w:rsidRPr="00184C55">
              <w:rPr>
                <w:rStyle w:val="Hyperlink"/>
                <w:noProof/>
                <w:lang w:val="pl-PL"/>
              </w:rPr>
              <w:t>2.1</w:t>
            </w:r>
            <w:r>
              <w:rPr>
                <w:rFonts w:asciiTheme="minorHAnsi" w:eastAsiaTheme="minorEastAsia" w:hAnsiTheme="minorHAnsi"/>
                <w:noProof/>
                <w:sz w:val="22"/>
              </w:rPr>
              <w:tab/>
            </w:r>
            <w:r w:rsidRPr="00184C55">
              <w:rPr>
                <w:rStyle w:val="Hyperlink"/>
                <w:noProof/>
                <w:lang w:val="pl-PL"/>
              </w:rPr>
              <w:t>Problematyka zanieczyszczeń w Polsce</w:t>
            </w:r>
            <w:r>
              <w:rPr>
                <w:noProof/>
                <w:webHidden/>
              </w:rPr>
              <w:tab/>
            </w:r>
            <w:r>
              <w:rPr>
                <w:noProof/>
                <w:webHidden/>
              </w:rPr>
              <w:fldChar w:fldCharType="begin"/>
            </w:r>
            <w:r>
              <w:rPr>
                <w:noProof/>
                <w:webHidden/>
              </w:rPr>
              <w:instrText xml:space="preserve"> PAGEREF _Toc522136563 \h </w:instrText>
            </w:r>
            <w:r>
              <w:rPr>
                <w:noProof/>
                <w:webHidden/>
              </w:rPr>
            </w:r>
            <w:r>
              <w:rPr>
                <w:noProof/>
                <w:webHidden/>
              </w:rPr>
              <w:fldChar w:fldCharType="separate"/>
            </w:r>
            <w:r>
              <w:rPr>
                <w:noProof/>
                <w:webHidden/>
              </w:rPr>
              <w:t>10</w:t>
            </w:r>
            <w:r>
              <w:rPr>
                <w:noProof/>
                <w:webHidden/>
              </w:rPr>
              <w:fldChar w:fldCharType="end"/>
            </w:r>
          </w:hyperlink>
        </w:p>
        <w:p w:rsidR="00AC0940" w:rsidRDefault="00AC0940" w:rsidP="00AC0940">
          <w:pPr>
            <w:pStyle w:val="TOC1"/>
            <w:rPr>
              <w:rFonts w:asciiTheme="minorHAnsi" w:eastAsiaTheme="minorEastAsia" w:hAnsiTheme="minorHAnsi"/>
              <w:sz w:val="22"/>
            </w:rPr>
          </w:pPr>
          <w:hyperlink w:anchor="_Toc522136564" w:history="1">
            <w:r w:rsidRPr="00184C55">
              <w:rPr>
                <w:rStyle w:val="Hyperlink"/>
              </w:rPr>
              <w:t>3.</w:t>
            </w:r>
            <w:r>
              <w:rPr>
                <w:rFonts w:asciiTheme="minorHAnsi" w:eastAsiaTheme="minorEastAsia" w:hAnsiTheme="minorHAnsi"/>
                <w:sz w:val="22"/>
              </w:rPr>
              <w:tab/>
            </w:r>
            <w:r w:rsidRPr="00184C55">
              <w:rPr>
                <w:rStyle w:val="Hyperlink"/>
              </w:rPr>
              <w:t>Procesy spalania</w:t>
            </w:r>
            <w:r>
              <w:rPr>
                <w:webHidden/>
              </w:rPr>
              <w:tab/>
            </w:r>
            <w:r>
              <w:rPr>
                <w:webHidden/>
              </w:rPr>
              <w:fldChar w:fldCharType="begin"/>
            </w:r>
            <w:r>
              <w:rPr>
                <w:webHidden/>
              </w:rPr>
              <w:instrText xml:space="preserve"> PAGEREF _Toc522136564 \h </w:instrText>
            </w:r>
            <w:r>
              <w:rPr>
                <w:webHidden/>
              </w:rPr>
            </w:r>
            <w:r>
              <w:rPr>
                <w:webHidden/>
              </w:rPr>
              <w:fldChar w:fldCharType="separate"/>
            </w:r>
            <w:r>
              <w:rPr>
                <w:webHidden/>
              </w:rPr>
              <w:t>12</w:t>
            </w:r>
            <w:r>
              <w:rPr>
                <w:webHidden/>
              </w:rPr>
              <w:fldChar w:fldCharType="end"/>
            </w:r>
          </w:hyperlink>
        </w:p>
        <w:p w:rsidR="00AC0940" w:rsidRDefault="00AC0940">
          <w:pPr>
            <w:pStyle w:val="TOC2"/>
            <w:tabs>
              <w:tab w:val="left" w:pos="880"/>
              <w:tab w:val="right" w:leader="dot" w:pos="8827"/>
            </w:tabs>
            <w:rPr>
              <w:rFonts w:asciiTheme="minorHAnsi" w:eastAsiaTheme="minorEastAsia" w:hAnsiTheme="minorHAnsi"/>
              <w:noProof/>
              <w:sz w:val="22"/>
            </w:rPr>
          </w:pPr>
          <w:hyperlink w:anchor="_Toc522136565" w:history="1">
            <w:r w:rsidRPr="00184C55">
              <w:rPr>
                <w:rStyle w:val="Hyperlink"/>
                <w:noProof/>
                <w:lang w:val="pl-PL"/>
              </w:rPr>
              <w:t>3.1</w:t>
            </w:r>
            <w:r>
              <w:rPr>
                <w:rFonts w:asciiTheme="minorHAnsi" w:eastAsiaTheme="minorEastAsia" w:hAnsiTheme="minorHAnsi"/>
                <w:noProof/>
                <w:sz w:val="22"/>
              </w:rPr>
              <w:tab/>
            </w:r>
            <w:r w:rsidRPr="00184C55">
              <w:rPr>
                <w:rStyle w:val="Hyperlink"/>
                <w:noProof/>
                <w:lang w:val="pl-PL"/>
              </w:rPr>
              <w:t>Chemia spalania</w:t>
            </w:r>
            <w:r>
              <w:rPr>
                <w:noProof/>
                <w:webHidden/>
              </w:rPr>
              <w:tab/>
            </w:r>
            <w:r>
              <w:rPr>
                <w:noProof/>
                <w:webHidden/>
              </w:rPr>
              <w:fldChar w:fldCharType="begin"/>
            </w:r>
            <w:r>
              <w:rPr>
                <w:noProof/>
                <w:webHidden/>
              </w:rPr>
              <w:instrText xml:space="preserve"> PAGEREF _Toc522136565 \h </w:instrText>
            </w:r>
            <w:r>
              <w:rPr>
                <w:noProof/>
                <w:webHidden/>
              </w:rPr>
            </w:r>
            <w:r>
              <w:rPr>
                <w:noProof/>
                <w:webHidden/>
              </w:rPr>
              <w:fldChar w:fldCharType="separate"/>
            </w:r>
            <w:r>
              <w:rPr>
                <w:noProof/>
                <w:webHidden/>
              </w:rPr>
              <w:t>12</w:t>
            </w:r>
            <w:r>
              <w:rPr>
                <w:noProof/>
                <w:webHidden/>
              </w:rPr>
              <w:fldChar w:fldCharType="end"/>
            </w:r>
          </w:hyperlink>
        </w:p>
        <w:p w:rsidR="00AC0940" w:rsidRDefault="00AC0940">
          <w:pPr>
            <w:pStyle w:val="TOC3"/>
            <w:tabs>
              <w:tab w:val="left" w:pos="1320"/>
              <w:tab w:val="right" w:leader="dot" w:pos="8827"/>
            </w:tabs>
            <w:rPr>
              <w:rFonts w:asciiTheme="minorHAnsi" w:eastAsiaTheme="minorEastAsia" w:hAnsiTheme="minorHAnsi"/>
              <w:noProof/>
              <w:sz w:val="22"/>
            </w:rPr>
          </w:pPr>
          <w:hyperlink w:anchor="_Toc522136566" w:history="1">
            <w:r w:rsidRPr="00184C55">
              <w:rPr>
                <w:rStyle w:val="Hyperlink"/>
                <w:noProof/>
                <w:lang w:val="pl-PL"/>
              </w:rPr>
              <w:t>3.1.1</w:t>
            </w:r>
            <w:r>
              <w:rPr>
                <w:rFonts w:asciiTheme="minorHAnsi" w:eastAsiaTheme="minorEastAsia" w:hAnsiTheme="minorHAnsi"/>
                <w:noProof/>
                <w:sz w:val="22"/>
              </w:rPr>
              <w:tab/>
            </w:r>
            <w:r w:rsidRPr="00184C55">
              <w:rPr>
                <w:rStyle w:val="Hyperlink"/>
                <w:noProof/>
                <w:lang w:val="pl-PL"/>
              </w:rPr>
              <w:t>Równania i przemiany chemiczne</w:t>
            </w:r>
            <w:r>
              <w:rPr>
                <w:noProof/>
                <w:webHidden/>
              </w:rPr>
              <w:tab/>
            </w:r>
            <w:r>
              <w:rPr>
                <w:noProof/>
                <w:webHidden/>
              </w:rPr>
              <w:fldChar w:fldCharType="begin"/>
            </w:r>
            <w:r>
              <w:rPr>
                <w:noProof/>
                <w:webHidden/>
              </w:rPr>
              <w:instrText xml:space="preserve"> PAGEREF _Toc522136566 \h </w:instrText>
            </w:r>
            <w:r>
              <w:rPr>
                <w:noProof/>
                <w:webHidden/>
              </w:rPr>
            </w:r>
            <w:r>
              <w:rPr>
                <w:noProof/>
                <w:webHidden/>
              </w:rPr>
              <w:fldChar w:fldCharType="separate"/>
            </w:r>
            <w:r>
              <w:rPr>
                <w:noProof/>
                <w:webHidden/>
              </w:rPr>
              <w:t>12</w:t>
            </w:r>
            <w:r>
              <w:rPr>
                <w:noProof/>
                <w:webHidden/>
              </w:rPr>
              <w:fldChar w:fldCharType="end"/>
            </w:r>
          </w:hyperlink>
        </w:p>
        <w:p w:rsidR="00AC0940" w:rsidRDefault="00AC0940">
          <w:pPr>
            <w:pStyle w:val="TOC3"/>
            <w:tabs>
              <w:tab w:val="left" w:pos="1320"/>
              <w:tab w:val="right" w:leader="dot" w:pos="8827"/>
            </w:tabs>
            <w:rPr>
              <w:rFonts w:asciiTheme="minorHAnsi" w:eastAsiaTheme="minorEastAsia" w:hAnsiTheme="minorHAnsi"/>
              <w:noProof/>
              <w:sz w:val="22"/>
            </w:rPr>
          </w:pPr>
          <w:hyperlink w:anchor="_Toc522136567" w:history="1">
            <w:r w:rsidRPr="00184C55">
              <w:rPr>
                <w:rStyle w:val="Hyperlink"/>
                <w:noProof/>
                <w:lang w:val="pl-PL"/>
              </w:rPr>
              <w:t>3.1.2</w:t>
            </w:r>
            <w:r>
              <w:rPr>
                <w:rFonts w:asciiTheme="minorHAnsi" w:eastAsiaTheme="minorEastAsia" w:hAnsiTheme="minorHAnsi"/>
                <w:noProof/>
                <w:sz w:val="22"/>
              </w:rPr>
              <w:tab/>
            </w:r>
            <w:r w:rsidRPr="00184C55">
              <w:rPr>
                <w:rStyle w:val="Hyperlink"/>
                <w:noProof/>
                <w:lang w:val="pl-PL"/>
              </w:rPr>
              <w:t>Spalanie węglowodorów</w:t>
            </w:r>
            <w:r>
              <w:rPr>
                <w:noProof/>
                <w:webHidden/>
              </w:rPr>
              <w:tab/>
            </w:r>
            <w:r>
              <w:rPr>
                <w:noProof/>
                <w:webHidden/>
              </w:rPr>
              <w:fldChar w:fldCharType="begin"/>
            </w:r>
            <w:r>
              <w:rPr>
                <w:noProof/>
                <w:webHidden/>
              </w:rPr>
              <w:instrText xml:space="preserve"> PAGEREF _Toc522136567 \h </w:instrText>
            </w:r>
            <w:r>
              <w:rPr>
                <w:noProof/>
                <w:webHidden/>
              </w:rPr>
            </w:r>
            <w:r>
              <w:rPr>
                <w:noProof/>
                <w:webHidden/>
              </w:rPr>
              <w:fldChar w:fldCharType="separate"/>
            </w:r>
            <w:r>
              <w:rPr>
                <w:noProof/>
                <w:webHidden/>
              </w:rPr>
              <w:t>13</w:t>
            </w:r>
            <w:r>
              <w:rPr>
                <w:noProof/>
                <w:webHidden/>
              </w:rPr>
              <w:fldChar w:fldCharType="end"/>
            </w:r>
          </w:hyperlink>
        </w:p>
        <w:p w:rsidR="00AC0940" w:rsidRDefault="00AC0940">
          <w:pPr>
            <w:pStyle w:val="TOC2"/>
            <w:tabs>
              <w:tab w:val="left" w:pos="880"/>
              <w:tab w:val="right" w:leader="dot" w:pos="8827"/>
            </w:tabs>
            <w:rPr>
              <w:rFonts w:asciiTheme="minorHAnsi" w:eastAsiaTheme="minorEastAsia" w:hAnsiTheme="minorHAnsi"/>
              <w:noProof/>
              <w:sz w:val="22"/>
            </w:rPr>
          </w:pPr>
          <w:hyperlink w:anchor="_Toc522136568" w:history="1">
            <w:r w:rsidRPr="00184C55">
              <w:rPr>
                <w:rStyle w:val="Hyperlink"/>
                <w:noProof/>
                <w:lang w:val="pl-PL"/>
              </w:rPr>
              <w:t>3.2</w:t>
            </w:r>
            <w:r>
              <w:rPr>
                <w:rFonts w:asciiTheme="minorHAnsi" w:eastAsiaTheme="minorEastAsia" w:hAnsiTheme="minorHAnsi"/>
                <w:noProof/>
                <w:sz w:val="22"/>
              </w:rPr>
              <w:tab/>
            </w:r>
            <w:r w:rsidRPr="00184C55">
              <w:rPr>
                <w:rStyle w:val="Hyperlink"/>
                <w:noProof/>
                <w:lang w:val="pl-PL"/>
              </w:rPr>
              <w:t>Spalanie paliw</w:t>
            </w:r>
            <w:r>
              <w:rPr>
                <w:noProof/>
                <w:webHidden/>
              </w:rPr>
              <w:tab/>
            </w:r>
            <w:r>
              <w:rPr>
                <w:noProof/>
                <w:webHidden/>
              </w:rPr>
              <w:fldChar w:fldCharType="begin"/>
            </w:r>
            <w:r>
              <w:rPr>
                <w:noProof/>
                <w:webHidden/>
              </w:rPr>
              <w:instrText xml:space="preserve"> PAGEREF _Toc522136568 \h </w:instrText>
            </w:r>
            <w:r>
              <w:rPr>
                <w:noProof/>
                <w:webHidden/>
              </w:rPr>
            </w:r>
            <w:r>
              <w:rPr>
                <w:noProof/>
                <w:webHidden/>
              </w:rPr>
              <w:fldChar w:fldCharType="separate"/>
            </w:r>
            <w:r>
              <w:rPr>
                <w:noProof/>
                <w:webHidden/>
              </w:rPr>
              <w:t>15</w:t>
            </w:r>
            <w:r>
              <w:rPr>
                <w:noProof/>
                <w:webHidden/>
              </w:rPr>
              <w:fldChar w:fldCharType="end"/>
            </w:r>
          </w:hyperlink>
        </w:p>
        <w:p w:rsidR="00AC0940" w:rsidRDefault="00AC0940">
          <w:pPr>
            <w:pStyle w:val="TOC3"/>
            <w:tabs>
              <w:tab w:val="left" w:pos="1320"/>
              <w:tab w:val="right" w:leader="dot" w:pos="8827"/>
            </w:tabs>
            <w:rPr>
              <w:rFonts w:asciiTheme="minorHAnsi" w:eastAsiaTheme="minorEastAsia" w:hAnsiTheme="minorHAnsi"/>
              <w:noProof/>
              <w:sz w:val="22"/>
            </w:rPr>
          </w:pPr>
          <w:hyperlink w:anchor="_Toc522136569" w:history="1">
            <w:r w:rsidRPr="00184C55">
              <w:rPr>
                <w:rStyle w:val="Hyperlink"/>
                <w:noProof/>
                <w:lang w:val="pl-PL"/>
              </w:rPr>
              <w:t>3.2.1</w:t>
            </w:r>
            <w:r>
              <w:rPr>
                <w:rFonts w:asciiTheme="minorHAnsi" w:eastAsiaTheme="minorEastAsia" w:hAnsiTheme="minorHAnsi"/>
                <w:noProof/>
                <w:sz w:val="22"/>
              </w:rPr>
              <w:tab/>
            </w:r>
            <w:r w:rsidRPr="00184C55">
              <w:rPr>
                <w:rStyle w:val="Hyperlink"/>
                <w:noProof/>
                <w:lang w:val="pl-PL"/>
              </w:rPr>
              <w:t>Spalanie paliw gazowych</w:t>
            </w:r>
            <w:r>
              <w:rPr>
                <w:noProof/>
                <w:webHidden/>
              </w:rPr>
              <w:tab/>
            </w:r>
            <w:r>
              <w:rPr>
                <w:noProof/>
                <w:webHidden/>
              </w:rPr>
              <w:fldChar w:fldCharType="begin"/>
            </w:r>
            <w:r>
              <w:rPr>
                <w:noProof/>
                <w:webHidden/>
              </w:rPr>
              <w:instrText xml:space="preserve"> PAGEREF _Toc522136569 \h </w:instrText>
            </w:r>
            <w:r>
              <w:rPr>
                <w:noProof/>
                <w:webHidden/>
              </w:rPr>
            </w:r>
            <w:r>
              <w:rPr>
                <w:noProof/>
                <w:webHidden/>
              </w:rPr>
              <w:fldChar w:fldCharType="separate"/>
            </w:r>
            <w:r>
              <w:rPr>
                <w:noProof/>
                <w:webHidden/>
              </w:rPr>
              <w:t>15</w:t>
            </w:r>
            <w:r>
              <w:rPr>
                <w:noProof/>
                <w:webHidden/>
              </w:rPr>
              <w:fldChar w:fldCharType="end"/>
            </w:r>
          </w:hyperlink>
        </w:p>
        <w:p w:rsidR="00AC0940" w:rsidRDefault="00AC0940">
          <w:pPr>
            <w:pStyle w:val="TOC3"/>
            <w:tabs>
              <w:tab w:val="left" w:pos="1320"/>
              <w:tab w:val="right" w:leader="dot" w:pos="8827"/>
            </w:tabs>
            <w:rPr>
              <w:rFonts w:asciiTheme="minorHAnsi" w:eastAsiaTheme="minorEastAsia" w:hAnsiTheme="minorHAnsi"/>
              <w:noProof/>
              <w:sz w:val="22"/>
            </w:rPr>
          </w:pPr>
          <w:hyperlink w:anchor="_Toc522136570" w:history="1">
            <w:r w:rsidRPr="00184C55">
              <w:rPr>
                <w:rStyle w:val="Hyperlink"/>
                <w:noProof/>
                <w:lang w:val="pl-PL"/>
              </w:rPr>
              <w:t>3.2.2</w:t>
            </w:r>
            <w:r>
              <w:rPr>
                <w:rFonts w:asciiTheme="minorHAnsi" w:eastAsiaTheme="minorEastAsia" w:hAnsiTheme="minorHAnsi"/>
                <w:noProof/>
                <w:sz w:val="22"/>
              </w:rPr>
              <w:tab/>
            </w:r>
            <w:r w:rsidRPr="00184C55">
              <w:rPr>
                <w:rStyle w:val="Hyperlink"/>
                <w:noProof/>
                <w:lang w:val="pl-PL"/>
              </w:rPr>
              <w:t>Spalanie paliw ciekłych</w:t>
            </w:r>
            <w:r>
              <w:rPr>
                <w:noProof/>
                <w:webHidden/>
              </w:rPr>
              <w:tab/>
            </w:r>
            <w:r>
              <w:rPr>
                <w:noProof/>
                <w:webHidden/>
              </w:rPr>
              <w:fldChar w:fldCharType="begin"/>
            </w:r>
            <w:r>
              <w:rPr>
                <w:noProof/>
                <w:webHidden/>
              </w:rPr>
              <w:instrText xml:space="preserve"> PAGEREF _Toc522136570 \h </w:instrText>
            </w:r>
            <w:r>
              <w:rPr>
                <w:noProof/>
                <w:webHidden/>
              </w:rPr>
            </w:r>
            <w:r>
              <w:rPr>
                <w:noProof/>
                <w:webHidden/>
              </w:rPr>
              <w:fldChar w:fldCharType="separate"/>
            </w:r>
            <w:r>
              <w:rPr>
                <w:noProof/>
                <w:webHidden/>
              </w:rPr>
              <w:t>16</w:t>
            </w:r>
            <w:r>
              <w:rPr>
                <w:noProof/>
                <w:webHidden/>
              </w:rPr>
              <w:fldChar w:fldCharType="end"/>
            </w:r>
          </w:hyperlink>
        </w:p>
        <w:p w:rsidR="00AC0940" w:rsidRDefault="00AC0940">
          <w:pPr>
            <w:pStyle w:val="TOC3"/>
            <w:tabs>
              <w:tab w:val="left" w:pos="1320"/>
              <w:tab w:val="right" w:leader="dot" w:pos="8827"/>
            </w:tabs>
            <w:rPr>
              <w:rFonts w:asciiTheme="minorHAnsi" w:eastAsiaTheme="minorEastAsia" w:hAnsiTheme="minorHAnsi"/>
              <w:noProof/>
              <w:sz w:val="22"/>
            </w:rPr>
          </w:pPr>
          <w:hyperlink w:anchor="_Toc522136571" w:history="1">
            <w:r w:rsidRPr="00184C55">
              <w:rPr>
                <w:rStyle w:val="Hyperlink"/>
                <w:noProof/>
                <w:lang w:val="pl-PL"/>
              </w:rPr>
              <w:t>3.2.3</w:t>
            </w:r>
            <w:r>
              <w:rPr>
                <w:rFonts w:asciiTheme="minorHAnsi" w:eastAsiaTheme="minorEastAsia" w:hAnsiTheme="minorHAnsi"/>
                <w:noProof/>
                <w:sz w:val="22"/>
              </w:rPr>
              <w:tab/>
            </w:r>
            <w:r w:rsidRPr="00184C55">
              <w:rPr>
                <w:rStyle w:val="Hyperlink"/>
                <w:noProof/>
                <w:lang w:val="pl-PL"/>
              </w:rPr>
              <w:t>Spalanie paliw stałych</w:t>
            </w:r>
            <w:r>
              <w:rPr>
                <w:noProof/>
                <w:webHidden/>
              </w:rPr>
              <w:tab/>
            </w:r>
            <w:r>
              <w:rPr>
                <w:noProof/>
                <w:webHidden/>
              </w:rPr>
              <w:fldChar w:fldCharType="begin"/>
            </w:r>
            <w:r>
              <w:rPr>
                <w:noProof/>
                <w:webHidden/>
              </w:rPr>
              <w:instrText xml:space="preserve"> PAGEREF _Toc522136571 \h </w:instrText>
            </w:r>
            <w:r>
              <w:rPr>
                <w:noProof/>
                <w:webHidden/>
              </w:rPr>
            </w:r>
            <w:r>
              <w:rPr>
                <w:noProof/>
                <w:webHidden/>
              </w:rPr>
              <w:fldChar w:fldCharType="separate"/>
            </w:r>
            <w:r>
              <w:rPr>
                <w:noProof/>
                <w:webHidden/>
              </w:rPr>
              <w:t>18</w:t>
            </w:r>
            <w:r>
              <w:rPr>
                <w:noProof/>
                <w:webHidden/>
              </w:rPr>
              <w:fldChar w:fldCharType="end"/>
            </w:r>
          </w:hyperlink>
        </w:p>
        <w:p w:rsidR="00AC0940" w:rsidRDefault="00AC0940">
          <w:pPr>
            <w:pStyle w:val="TOC2"/>
            <w:tabs>
              <w:tab w:val="left" w:pos="880"/>
              <w:tab w:val="right" w:leader="dot" w:pos="8827"/>
            </w:tabs>
            <w:rPr>
              <w:rFonts w:asciiTheme="minorHAnsi" w:eastAsiaTheme="minorEastAsia" w:hAnsiTheme="minorHAnsi"/>
              <w:noProof/>
              <w:sz w:val="22"/>
            </w:rPr>
          </w:pPr>
          <w:hyperlink w:anchor="_Toc522136572" w:history="1">
            <w:r w:rsidRPr="00184C55">
              <w:rPr>
                <w:rStyle w:val="Hyperlink"/>
                <w:noProof/>
                <w:lang w:val="pl-PL"/>
              </w:rPr>
              <w:t>3.3</w:t>
            </w:r>
            <w:r>
              <w:rPr>
                <w:rFonts w:asciiTheme="minorHAnsi" w:eastAsiaTheme="minorEastAsia" w:hAnsiTheme="minorHAnsi"/>
                <w:noProof/>
                <w:sz w:val="22"/>
              </w:rPr>
              <w:tab/>
            </w:r>
            <w:r w:rsidRPr="00184C55">
              <w:rPr>
                <w:rStyle w:val="Hyperlink"/>
                <w:noProof/>
                <w:lang w:val="pl-PL"/>
              </w:rPr>
              <w:t>Spalanie węgla</w:t>
            </w:r>
            <w:r>
              <w:rPr>
                <w:noProof/>
                <w:webHidden/>
              </w:rPr>
              <w:tab/>
            </w:r>
            <w:r>
              <w:rPr>
                <w:noProof/>
                <w:webHidden/>
              </w:rPr>
              <w:fldChar w:fldCharType="begin"/>
            </w:r>
            <w:r>
              <w:rPr>
                <w:noProof/>
                <w:webHidden/>
              </w:rPr>
              <w:instrText xml:space="preserve"> PAGEREF _Toc522136572 \h </w:instrText>
            </w:r>
            <w:r>
              <w:rPr>
                <w:noProof/>
                <w:webHidden/>
              </w:rPr>
            </w:r>
            <w:r>
              <w:rPr>
                <w:noProof/>
                <w:webHidden/>
              </w:rPr>
              <w:fldChar w:fldCharType="separate"/>
            </w:r>
            <w:r>
              <w:rPr>
                <w:noProof/>
                <w:webHidden/>
              </w:rPr>
              <w:t>18</w:t>
            </w:r>
            <w:r>
              <w:rPr>
                <w:noProof/>
                <w:webHidden/>
              </w:rPr>
              <w:fldChar w:fldCharType="end"/>
            </w:r>
          </w:hyperlink>
        </w:p>
        <w:p w:rsidR="00AC0940" w:rsidRDefault="00AC0940">
          <w:pPr>
            <w:pStyle w:val="TOC3"/>
            <w:tabs>
              <w:tab w:val="left" w:pos="1320"/>
              <w:tab w:val="right" w:leader="dot" w:pos="8827"/>
            </w:tabs>
            <w:rPr>
              <w:rFonts w:asciiTheme="minorHAnsi" w:eastAsiaTheme="minorEastAsia" w:hAnsiTheme="minorHAnsi"/>
              <w:noProof/>
              <w:sz w:val="22"/>
            </w:rPr>
          </w:pPr>
          <w:hyperlink w:anchor="_Toc522136573" w:history="1">
            <w:r w:rsidRPr="00184C55">
              <w:rPr>
                <w:rStyle w:val="Hyperlink"/>
                <w:noProof/>
                <w:lang w:val="pl-PL"/>
              </w:rPr>
              <w:t>3.3.1</w:t>
            </w:r>
            <w:r>
              <w:rPr>
                <w:rFonts w:asciiTheme="minorHAnsi" w:eastAsiaTheme="minorEastAsia" w:hAnsiTheme="minorHAnsi"/>
                <w:noProof/>
                <w:sz w:val="22"/>
              </w:rPr>
              <w:tab/>
            </w:r>
            <w:r w:rsidRPr="00184C55">
              <w:rPr>
                <w:rStyle w:val="Hyperlink"/>
                <w:noProof/>
                <w:lang w:val="pl-PL"/>
              </w:rPr>
              <w:t>Etapy spalania węgla</w:t>
            </w:r>
            <w:r>
              <w:rPr>
                <w:noProof/>
                <w:webHidden/>
              </w:rPr>
              <w:tab/>
            </w:r>
            <w:r>
              <w:rPr>
                <w:noProof/>
                <w:webHidden/>
              </w:rPr>
              <w:fldChar w:fldCharType="begin"/>
            </w:r>
            <w:r>
              <w:rPr>
                <w:noProof/>
                <w:webHidden/>
              </w:rPr>
              <w:instrText xml:space="preserve"> PAGEREF _Toc522136573 \h </w:instrText>
            </w:r>
            <w:r>
              <w:rPr>
                <w:noProof/>
                <w:webHidden/>
              </w:rPr>
            </w:r>
            <w:r>
              <w:rPr>
                <w:noProof/>
                <w:webHidden/>
              </w:rPr>
              <w:fldChar w:fldCharType="separate"/>
            </w:r>
            <w:r>
              <w:rPr>
                <w:noProof/>
                <w:webHidden/>
              </w:rPr>
              <w:t>19</w:t>
            </w:r>
            <w:r>
              <w:rPr>
                <w:noProof/>
                <w:webHidden/>
              </w:rPr>
              <w:fldChar w:fldCharType="end"/>
            </w:r>
          </w:hyperlink>
        </w:p>
        <w:p w:rsidR="00AC0940" w:rsidRDefault="00AC0940">
          <w:pPr>
            <w:pStyle w:val="TOC3"/>
            <w:tabs>
              <w:tab w:val="left" w:pos="1320"/>
              <w:tab w:val="right" w:leader="dot" w:pos="8827"/>
            </w:tabs>
            <w:rPr>
              <w:rFonts w:asciiTheme="minorHAnsi" w:eastAsiaTheme="minorEastAsia" w:hAnsiTheme="minorHAnsi"/>
              <w:noProof/>
              <w:sz w:val="22"/>
            </w:rPr>
          </w:pPr>
          <w:hyperlink w:anchor="_Toc522136574" w:history="1">
            <w:r w:rsidRPr="00184C55">
              <w:rPr>
                <w:rStyle w:val="Hyperlink"/>
                <w:noProof/>
                <w:lang w:val="pl-PL"/>
              </w:rPr>
              <w:t>3.3.2</w:t>
            </w:r>
            <w:r>
              <w:rPr>
                <w:rFonts w:asciiTheme="minorHAnsi" w:eastAsiaTheme="minorEastAsia" w:hAnsiTheme="minorHAnsi"/>
                <w:noProof/>
                <w:sz w:val="22"/>
              </w:rPr>
              <w:tab/>
            </w:r>
            <w:r w:rsidRPr="00184C55">
              <w:rPr>
                <w:rStyle w:val="Hyperlink"/>
                <w:noProof/>
                <w:lang w:val="pl-PL"/>
              </w:rPr>
              <w:t>Piroliza węgla</w:t>
            </w:r>
            <w:r>
              <w:rPr>
                <w:noProof/>
                <w:webHidden/>
              </w:rPr>
              <w:tab/>
            </w:r>
            <w:r>
              <w:rPr>
                <w:noProof/>
                <w:webHidden/>
              </w:rPr>
              <w:fldChar w:fldCharType="begin"/>
            </w:r>
            <w:r>
              <w:rPr>
                <w:noProof/>
                <w:webHidden/>
              </w:rPr>
              <w:instrText xml:space="preserve"> PAGEREF _Toc522136574 \h </w:instrText>
            </w:r>
            <w:r>
              <w:rPr>
                <w:noProof/>
                <w:webHidden/>
              </w:rPr>
            </w:r>
            <w:r>
              <w:rPr>
                <w:noProof/>
                <w:webHidden/>
              </w:rPr>
              <w:fldChar w:fldCharType="separate"/>
            </w:r>
            <w:r>
              <w:rPr>
                <w:noProof/>
                <w:webHidden/>
              </w:rPr>
              <w:t>20</w:t>
            </w:r>
            <w:r>
              <w:rPr>
                <w:noProof/>
                <w:webHidden/>
              </w:rPr>
              <w:fldChar w:fldCharType="end"/>
            </w:r>
          </w:hyperlink>
        </w:p>
        <w:p w:rsidR="00AC0940" w:rsidRDefault="00AC0940">
          <w:pPr>
            <w:pStyle w:val="TOC2"/>
            <w:tabs>
              <w:tab w:val="left" w:pos="880"/>
              <w:tab w:val="right" w:leader="dot" w:pos="8827"/>
            </w:tabs>
            <w:rPr>
              <w:rFonts w:asciiTheme="minorHAnsi" w:eastAsiaTheme="minorEastAsia" w:hAnsiTheme="minorHAnsi"/>
              <w:noProof/>
              <w:sz w:val="22"/>
            </w:rPr>
          </w:pPr>
          <w:hyperlink w:anchor="_Toc522136575" w:history="1">
            <w:r w:rsidRPr="00184C55">
              <w:rPr>
                <w:rStyle w:val="Hyperlink"/>
                <w:noProof/>
                <w:lang w:val="pl-PL"/>
              </w:rPr>
              <w:t>3.4</w:t>
            </w:r>
            <w:r>
              <w:rPr>
                <w:rFonts w:asciiTheme="minorHAnsi" w:eastAsiaTheme="minorEastAsia" w:hAnsiTheme="minorHAnsi"/>
                <w:noProof/>
                <w:sz w:val="22"/>
              </w:rPr>
              <w:tab/>
            </w:r>
            <w:r w:rsidRPr="00184C55">
              <w:rPr>
                <w:rStyle w:val="Hyperlink"/>
                <w:noProof/>
                <w:lang w:val="pl-PL"/>
              </w:rPr>
              <w:t>Spalanie biomasy</w:t>
            </w:r>
            <w:r>
              <w:rPr>
                <w:noProof/>
                <w:webHidden/>
              </w:rPr>
              <w:tab/>
            </w:r>
            <w:r>
              <w:rPr>
                <w:noProof/>
                <w:webHidden/>
              </w:rPr>
              <w:fldChar w:fldCharType="begin"/>
            </w:r>
            <w:r>
              <w:rPr>
                <w:noProof/>
                <w:webHidden/>
              </w:rPr>
              <w:instrText xml:space="preserve"> PAGEREF _Toc522136575 \h </w:instrText>
            </w:r>
            <w:r>
              <w:rPr>
                <w:noProof/>
                <w:webHidden/>
              </w:rPr>
            </w:r>
            <w:r>
              <w:rPr>
                <w:noProof/>
                <w:webHidden/>
              </w:rPr>
              <w:fldChar w:fldCharType="separate"/>
            </w:r>
            <w:r>
              <w:rPr>
                <w:noProof/>
                <w:webHidden/>
              </w:rPr>
              <w:t>22</w:t>
            </w:r>
            <w:r>
              <w:rPr>
                <w:noProof/>
                <w:webHidden/>
              </w:rPr>
              <w:fldChar w:fldCharType="end"/>
            </w:r>
          </w:hyperlink>
        </w:p>
        <w:p w:rsidR="00AC0940" w:rsidRDefault="00AC0940">
          <w:pPr>
            <w:pStyle w:val="TOC3"/>
            <w:tabs>
              <w:tab w:val="left" w:pos="1320"/>
              <w:tab w:val="right" w:leader="dot" w:pos="8827"/>
            </w:tabs>
            <w:rPr>
              <w:rFonts w:asciiTheme="minorHAnsi" w:eastAsiaTheme="minorEastAsia" w:hAnsiTheme="minorHAnsi"/>
              <w:noProof/>
              <w:sz w:val="22"/>
            </w:rPr>
          </w:pPr>
          <w:hyperlink w:anchor="_Toc522136576" w:history="1">
            <w:r w:rsidRPr="00184C55">
              <w:rPr>
                <w:rStyle w:val="Hyperlink"/>
                <w:noProof/>
                <w:lang w:val="pl-PL"/>
              </w:rPr>
              <w:t>3.4.1</w:t>
            </w:r>
            <w:r>
              <w:rPr>
                <w:rFonts w:asciiTheme="minorHAnsi" w:eastAsiaTheme="minorEastAsia" w:hAnsiTheme="minorHAnsi"/>
                <w:noProof/>
                <w:sz w:val="22"/>
              </w:rPr>
              <w:tab/>
            </w:r>
            <w:r w:rsidRPr="00184C55">
              <w:rPr>
                <w:rStyle w:val="Hyperlink"/>
                <w:noProof/>
                <w:lang w:val="pl-PL"/>
              </w:rPr>
              <w:t>Spalanie drewna</w:t>
            </w:r>
            <w:r>
              <w:rPr>
                <w:noProof/>
                <w:webHidden/>
              </w:rPr>
              <w:tab/>
            </w:r>
            <w:r>
              <w:rPr>
                <w:noProof/>
                <w:webHidden/>
              </w:rPr>
              <w:fldChar w:fldCharType="begin"/>
            </w:r>
            <w:r>
              <w:rPr>
                <w:noProof/>
                <w:webHidden/>
              </w:rPr>
              <w:instrText xml:space="preserve"> PAGEREF _Toc522136576 \h </w:instrText>
            </w:r>
            <w:r>
              <w:rPr>
                <w:noProof/>
                <w:webHidden/>
              </w:rPr>
            </w:r>
            <w:r>
              <w:rPr>
                <w:noProof/>
                <w:webHidden/>
              </w:rPr>
              <w:fldChar w:fldCharType="separate"/>
            </w:r>
            <w:r>
              <w:rPr>
                <w:noProof/>
                <w:webHidden/>
              </w:rPr>
              <w:t>22</w:t>
            </w:r>
            <w:r>
              <w:rPr>
                <w:noProof/>
                <w:webHidden/>
              </w:rPr>
              <w:fldChar w:fldCharType="end"/>
            </w:r>
          </w:hyperlink>
        </w:p>
        <w:p w:rsidR="00AC0940" w:rsidRDefault="00AC0940">
          <w:pPr>
            <w:pStyle w:val="TOC3"/>
            <w:tabs>
              <w:tab w:val="left" w:pos="1320"/>
              <w:tab w:val="right" w:leader="dot" w:pos="8827"/>
            </w:tabs>
            <w:rPr>
              <w:rFonts w:asciiTheme="minorHAnsi" w:eastAsiaTheme="minorEastAsia" w:hAnsiTheme="minorHAnsi"/>
              <w:noProof/>
              <w:sz w:val="22"/>
            </w:rPr>
          </w:pPr>
          <w:hyperlink w:anchor="_Toc522136577" w:history="1">
            <w:r w:rsidRPr="00184C55">
              <w:rPr>
                <w:rStyle w:val="Hyperlink"/>
                <w:noProof/>
                <w:lang w:val="pl-PL"/>
              </w:rPr>
              <w:t>3.4.2</w:t>
            </w:r>
            <w:r>
              <w:rPr>
                <w:rFonts w:asciiTheme="minorHAnsi" w:eastAsiaTheme="minorEastAsia" w:hAnsiTheme="minorHAnsi"/>
                <w:noProof/>
                <w:sz w:val="22"/>
              </w:rPr>
              <w:tab/>
            </w:r>
            <w:r w:rsidRPr="00184C55">
              <w:rPr>
                <w:rStyle w:val="Hyperlink"/>
                <w:noProof/>
                <w:lang w:val="pl-PL"/>
              </w:rPr>
              <w:t>Wykorzystanie drewna w przemyśle</w:t>
            </w:r>
            <w:r>
              <w:rPr>
                <w:noProof/>
                <w:webHidden/>
              </w:rPr>
              <w:tab/>
            </w:r>
            <w:r>
              <w:rPr>
                <w:noProof/>
                <w:webHidden/>
              </w:rPr>
              <w:fldChar w:fldCharType="begin"/>
            </w:r>
            <w:r>
              <w:rPr>
                <w:noProof/>
                <w:webHidden/>
              </w:rPr>
              <w:instrText xml:space="preserve"> PAGEREF _Toc522136577 \h </w:instrText>
            </w:r>
            <w:r>
              <w:rPr>
                <w:noProof/>
                <w:webHidden/>
              </w:rPr>
            </w:r>
            <w:r>
              <w:rPr>
                <w:noProof/>
                <w:webHidden/>
              </w:rPr>
              <w:fldChar w:fldCharType="separate"/>
            </w:r>
            <w:r>
              <w:rPr>
                <w:noProof/>
                <w:webHidden/>
              </w:rPr>
              <w:t>24</w:t>
            </w:r>
            <w:r>
              <w:rPr>
                <w:noProof/>
                <w:webHidden/>
              </w:rPr>
              <w:fldChar w:fldCharType="end"/>
            </w:r>
          </w:hyperlink>
        </w:p>
        <w:p w:rsidR="00AC0940" w:rsidRDefault="00AC0940">
          <w:pPr>
            <w:pStyle w:val="TOC2"/>
            <w:tabs>
              <w:tab w:val="left" w:pos="880"/>
              <w:tab w:val="right" w:leader="dot" w:pos="8827"/>
            </w:tabs>
            <w:rPr>
              <w:rFonts w:asciiTheme="minorHAnsi" w:eastAsiaTheme="minorEastAsia" w:hAnsiTheme="minorHAnsi"/>
              <w:noProof/>
              <w:sz w:val="22"/>
            </w:rPr>
          </w:pPr>
          <w:hyperlink w:anchor="_Toc522136578" w:history="1">
            <w:r w:rsidRPr="00184C55">
              <w:rPr>
                <w:rStyle w:val="Hyperlink"/>
                <w:noProof/>
                <w:lang w:val="pl-PL"/>
              </w:rPr>
              <w:t>3.5</w:t>
            </w:r>
            <w:r>
              <w:rPr>
                <w:rFonts w:asciiTheme="minorHAnsi" w:eastAsiaTheme="minorEastAsia" w:hAnsiTheme="minorHAnsi"/>
                <w:noProof/>
                <w:sz w:val="22"/>
              </w:rPr>
              <w:tab/>
            </w:r>
            <w:r w:rsidRPr="00184C55">
              <w:rPr>
                <w:rStyle w:val="Hyperlink"/>
                <w:noProof/>
                <w:lang w:val="pl-PL"/>
              </w:rPr>
              <w:t>Zgazowanie drewna</w:t>
            </w:r>
            <w:r>
              <w:rPr>
                <w:noProof/>
                <w:webHidden/>
              </w:rPr>
              <w:tab/>
            </w:r>
            <w:r>
              <w:rPr>
                <w:noProof/>
                <w:webHidden/>
              </w:rPr>
              <w:fldChar w:fldCharType="begin"/>
            </w:r>
            <w:r>
              <w:rPr>
                <w:noProof/>
                <w:webHidden/>
              </w:rPr>
              <w:instrText xml:space="preserve"> PAGEREF _Toc522136578 \h </w:instrText>
            </w:r>
            <w:r>
              <w:rPr>
                <w:noProof/>
                <w:webHidden/>
              </w:rPr>
            </w:r>
            <w:r>
              <w:rPr>
                <w:noProof/>
                <w:webHidden/>
              </w:rPr>
              <w:fldChar w:fldCharType="separate"/>
            </w:r>
            <w:r>
              <w:rPr>
                <w:noProof/>
                <w:webHidden/>
              </w:rPr>
              <w:t>24</w:t>
            </w:r>
            <w:r>
              <w:rPr>
                <w:noProof/>
                <w:webHidden/>
              </w:rPr>
              <w:fldChar w:fldCharType="end"/>
            </w:r>
          </w:hyperlink>
        </w:p>
        <w:p w:rsidR="00AC0940" w:rsidRDefault="00AC0940">
          <w:pPr>
            <w:pStyle w:val="TOC2"/>
            <w:tabs>
              <w:tab w:val="left" w:pos="880"/>
              <w:tab w:val="right" w:leader="dot" w:pos="8827"/>
            </w:tabs>
            <w:rPr>
              <w:rFonts w:asciiTheme="minorHAnsi" w:eastAsiaTheme="minorEastAsia" w:hAnsiTheme="minorHAnsi"/>
              <w:noProof/>
              <w:sz w:val="22"/>
            </w:rPr>
          </w:pPr>
          <w:hyperlink w:anchor="_Toc522136579" w:history="1">
            <w:r w:rsidRPr="00184C55">
              <w:rPr>
                <w:rStyle w:val="Hyperlink"/>
                <w:noProof/>
                <w:lang w:val="pl-PL"/>
              </w:rPr>
              <w:t>3.6</w:t>
            </w:r>
            <w:r>
              <w:rPr>
                <w:rFonts w:asciiTheme="minorHAnsi" w:eastAsiaTheme="minorEastAsia" w:hAnsiTheme="minorHAnsi"/>
                <w:noProof/>
                <w:sz w:val="22"/>
              </w:rPr>
              <w:tab/>
            </w:r>
            <w:r w:rsidRPr="00184C55">
              <w:rPr>
                <w:rStyle w:val="Hyperlink"/>
                <w:noProof/>
                <w:lang w:val="pl-PL"/>
              </w:rPr>
              <w:t>Spalanie odpadów</w:t>
            </w:r>
            <w:r>
              <w:rPr>
                <w:noProof/>
                <w:webHidden/>
              </w:rPr>
              <w:tab/>
            </w:r>
            <w:r>
              <w:rPr>
                <w:noProof/>
                <w:webHidden/>
              </w:rPr>
              <w:fldChar w:fldCharType="begin"/>
            </w:r>
            <w:r>
              <w:rPr>
                <w:noProof/>
                <w:webHidden/>
              </w:rPr>
              <w:instrText xml:space="preserve"> PAGEREF _Toc522136579 \h </w:instrText>
            </w:r>
            <w:r>
              <w:rPr>
                <w:noProof/>
                <w:webHidden/>
              </w:rPr>
            </w:r>
            <w:r>
              <w:rPr>
                <w:noProof/>
                <w:webHidden/>
              </w:rPr>
              <w:fldChar w:fldCharType="separate"/>
            </w:r>
            <w:r>
              <w:rPr>
                <w:noProof/>
                <w:webHidden/>
              </w:rPr>
              <w:t>25</w:t>
            </w:r>
            <w:r>
              <w:rPr>
                <w:noProof/>
                <w:webHidden/>
              </w:rPr>
              <w:fldChar w:fldCharType="end"/>
            </w:r>
          </w:hyperlink>
        </w:p>
        <w:p w:rsidR="00AC0940" w:rsidRDefault="00AC0940">
          <w:pPr>
            <w:pStyle w:val="TOC3"/>
            <w:tabs>
              <w:tab w:val="left" w:pos="1320"/>
              <w:tab w:val="right" w:leader="dot" w:pos="8827"/>
            </w:tabs>
            <w:rPr>
              <w:rFonts w:asciiTheme="minorHAnsi" w:eastAsiaTheme="minorEastAsia" w:hAnsiTheme="minorHAnsi"/>
              <w:noProof/>
              <w:sz w:val="22"/>
            </w:rPr>
          </w:pPr>
          <w:hyperlink w:anchor="_Toc522136580" w:history="1">
            <w:r w:rsidRPr="00184C55">
              <w:rPr>
                <w:rStyle w:val="Hyperlink"/>
                <w:noProof/>
                <w:lang w:val="pl-PL"/>
              </w:rPr>
              <w:t>3.6.1</w:t>
            </w:r>
            <w:r>
              <w:rPr>
                <w:rFonts w:asciiTheme="minorHAnsi" w:eastAsiaTheme="minorEastAsia" w:hAnsiTheme="minorHAnsi"/>
                <w:noProof/>
                <w:sz w:val="22"/>
              </w:rPr>
              <w:tab/>
            </w:r>
            <w:r w:rsidRPr="00184C55">
              <w:rPr>
                <w:rStyle w:val="Hyperlink"/>
                <w:noProof/>
                <w:lang w:val="pl-PL"/>
              </w:rPr>
              <w:t>Odpady komunalne</w:t>
            </w:r>
            <w:r>
              <w:rPr>
                <w:noProof/>
                <w:webHidden/>
              </w:rPr>
              <w:tab/>
            </w:r>
            <w:r>
              <w:rPr>
                <w:noProof/>
                <w:webHidden/>
              </w:rPr>
              <w:fldChar w:fldCharType="begin"/>
            </w:r>
            <w:r>
              <w:rPr>
                <w:noProof/>
                <w:webHidden/>
              </w:rPr>
              <w:instrText xml:space="preserve"> PAGEREF _Toc522136580 \h </w:instrText>
            </w:r>
            <w:r>
              <w:rPr>
                <w:noProof/>
                <w:webHidden/>
              </w:rPr>
            </w:r>
            <w:r>
              <w:rPr>
                <w:noProof/>
                <w:webHidden/>
              </w:rPr>
              <w:fldChar w:fldCharType="separate"/>
            </w:r>
            <w:r>
              <w:rPr>
                <w:noProof/>
                <w:webHidden/>
              </w:rPr>
              <w:t>25</w:t>
            </w:r>
            <w:r>
              <w:rPr>
                <w:noProof/>
                <w:webHidden/>
              </w:rPr>
              <w:fldChar w:fldCharType="end"/>
            </w:r>
          </w:hyperlink>
        </w:p>
        <w:p w:rsidR="00AC0940" w:rsidRDefault="00AC0940">
          <w:pPr>
            <w:pStyle w:val="TOC3"/>
            <w:tabs>
              <w:tab w:val="left" w:pos="1320"/>
              <w:tab w:val="right" w:leader="dot" w:pos="8827"/>
            </w:tabs>
            <w:rPr>
              <w:rFonts w:asciiTheme="minorHAnsi" w:eastAsiaTheme="minorEastAsia" w:hAnsiTheme="minorHAnsi"/>
              <w:noProof/>
              <w:sz w:val="22"/>
            </w:rPr>
          </w:pPr>
          <w:hyperlink w:anchor="_Toc522136581" w:history="1">
            <w:r w:rsidRPr="00184C55">
              <w:rPr>
                <w:rStyle w:val="Hyperlink"/>
                <w:noProof/>
                <w:lang w:val="pl-PL"/>
              </w:rPr>
              <w:t>3.6.2</w:t>
            </w:r>
            <w:r>
              <w:rPr>
                <w:rFonts w:asciiTheme="minorHAnsi" w:eastAsiaTheme="minorEastAsia" w:hAnsiTheme="minorHAnsi"/>
                <w:noProof/>
                <w:sz w:val="22"/>
              </w:rPr>
              <w:tab/>
            </w:r>
            <w:r w:rsidRPr="00184C55">
              <w:rPr>
                <w:rStyle w:val="Hyperlink"/>
                <w:noProof/>
                <w:lang w:val="pl-PL"/>
              </w:rPr>
              <w:t>Odpady medyczne</w:t>
            </w:r>
            <w:r>
              <w:rPr>
                <w:noProof/>
                <w:webHidden/>
              </w:rPr>
              <w:tab/>
            </w:r>
            <w:r>
              <w:rPr>
                <w:noProof/>
                <w:webHidden/>
              </w:rPr>
              <w:fldChar w:fldCharType="begin"/>
            </w:r>
            <w:r>
              <w:rPr>
                <w:noProof/>
                <w:webHidden/>
              </w:rPr>
              <w:instrText xml:space="preserve"> PAGEREF _Toc522136581 \h </w:instrText>
            </w:r>
            <w:r>
              <w:rPr>
                <w:noProof/>
                <w:webHidden/>
              </w:rPr>
            </w:r>
            <w:r>
              <w:rPr>
                <w:noProof/>
                <w:webHidden/>
              </w:rPr>
              <w:fldChar w:fldCharType="separate"/>
            </w:r>
            <w:r>
              <w:rPr>
                <w:noProof/>
                <w:webHidden/>
              </w:rPr>
              <w:t>25</w:t>
            </w:r>
            <w:r>
              <w:rPr>
                <w:noProof/>
                <w:webHidden/>
              </w:rPr>
              <w:fldChar w:fldCharType="end"/>
            </w:r>
          </w:hyperlink>
        </w:p>
        <w:p w:rsidR="00AC0940" w:rsidRDefault="00AC0940">
          <w:pPr>
            <w:pStyle w:val="TOC3"/>
            <w:tabs>
              <w:tab w:val="left" w:pos="1320"/>
              <w:tab w:val="right" w:leader="dot" w:pos="8827"/>
            </w:tabs>
            <w:rPr>
              <w:rFonts w:asciiTheme="minorHAnsi" w:eastAsiaTheme="minorEastAsia" w:hAnsiTheme="minorHAnsi"/>
              <w:noProof/>
              <w:sz w:val="22"/>
            </w:rPr>
          </w:pPr>
          <w:hyperlink w:anchor="_Toc522136582" w:history="1">
            <w:r w:rsidRPr="00184C55">
              <w:rPr>
                <w:rStyle w:val="Hyperlink"/>
                <w:noProof/>
                <w:lang w:val="pl-PL"/>
              </w:rPr>
              <w:t>3.6.3</w:t>
            </w:r>
            <w:r>
              <w:rPr>
                <w:rFonts w:asciiTheme="minorHAnsi" w:eastAsiaTheme="minorEastAsia" w:hAnsiTheme="minorHAnsi"/>
                <w:noProof/>
                <w:sz w:val="22"/>
              </w:rPr>
              <w:tab/>
            </w:r>
            <w:r w:rsidRPr="00184C55">
              <w:rPr>
                <w:rStyle w:val="Hyperlink"/>
                <w:noProof/>
                <w:lang w:val="pl-PL"/>
              </w:rPr>
              <w:t>Odpady niebezpieczne</w:t>
            </w:r>
            <w:r>
              <w:rPr>
                <w:noProof/>
                <w:webHidden/>
              </w:rPr>
              <w:tab/>
            </w:r>
            <w:r>
              <w:rPr>
                <w:noProof/>
                <w:webHidden/>
              </w:rPr>
              <w:fldChar w:fldCharType="begin"/>
            </w:r>
            <w:r>
              <w:rPr>
                <w:noProof/>
                <w:webHidden/>
              </w:rPr>
              <w:instrText xml:space="preserve"> PAGEREF _Toc522136582 \h </w:instrText>
            </w:r>
            <w:r>
              <w:rPr>
                <w:noProof/>
                <w:webHidden/>
              </w:rPr>
            </w:r>
            <w:r>
              <w:rPr>
                <w:noProof/>
                <w:webHidden/>
              </w:rPr>
              <w:fldChar w:fldCharType="separate"/>
            </w:r>
            <w:r>
              <w:rPr>
                <w:noProof/>
                <w:webHidden/>
              </w:rPr>
              <w:t>26</w:t>
            </w:r>
            <w:r>
              <w:rPr>
                <w:noProof/>
                <w:webHidden/>
              </w:rPr>
              <w:fldChar w:fldCharType="end"/>
            </w:r>
          </w:hyperlink>
        </w:p>
        <w:p w:rsidR="00AC0940" w:rsidRDefault="00AC0940">
          <w:pPr>
            <w:pStyle w:val="TOC3"/>
            <w:tabs>
              <w:tab w:val="left" w:pos="1320"/>
              <w:tab w:val="right" w:leader="dot" w:pos="8827"/>
            </w:tabs>
            <w:rPr>
              <w:rFonts w:asciiTheme="minorHAnsi" w:eastAsiaTheme="minorEastAsia" w:hAnsiTheme="minorHAnsi"/>
              <w:noProof/>
              <w:sz w:val="22"/>
            </w:rPr>
          </w:pPr>
          <w:hyperlink w:anchor="_Toc522136583" w:history="1">
            <w:r w:rsidRPr="00184C55">
              <w:rPr>
                <w:rStyle w:val="Hyperlink"/>
                <w:noProof/>
                <w:lang w:val="pl-PL"/>
              </w:rPr>
              <w:t>3.6.4</w:t>
            </w:r>
            <w:r>
              <w:rPr>
                <w:rFonts w:asciiTheme="minorHAnsi" w:eastAsiaTheme="minorEastAsia" w:hAnsiTheme="minorHAnsi"/>
                <w:noProof/>
                <w:sz w:val="22"/>
              </w:rPr>
              <w:tab/>
            </w:r>
            <w:r w:rsidRPr="00184C55">
              <w:rPr>
                <w:rStyle w:val="Hyperlink"/>
                <w:noProof/>
                <w:lang w:val="pl-PL"/>
              </w:rPr>
              <w:t>Drewno poużytkowe</w:t>
            </w:r>
            <w:r>
              <w:rPr>
                <w:noProof/>
                <w:webHidden/>
              </w:rPr>
              <w:tab/>
            </w:r>
            <w:r>
              <w:rPr>
                <w:noProof/>
                <w:webHidden/>
              </w:rPr>
              <w:fldChar w:fldCharType="begin"/>
            </w:r>
            <w:r>
              <w:rPr>
                <w:noProof/>
                <w:webHidden/>
              </w:rPr>
              <w:instrText xml:space="preserve"> PAGEREF _Toc522136583 \h </w:instrText>
            </w:r>
            <w:r>
              <w:rPr>
                <w:noProof/>
                <w:webHidden/>
              </w:rPr>
            </w:r>
            <w:r>
              <w:rPr>
                <w:noProof/>
                <w:webHidden/>
              </w:rPr>
              <w:fldChar w:fldCharType="separate"/>
            </w:r>
            <w:r>
              <w:rPr>
                <w:noProof/>
                <w:webHidden/>
              </w:rPr>
              <w:t>26</w:t>
            </w:r>
            <w:r>
              <w:rPr>
                <w:noProof/>
                <w:webHidden/>
              </w:rPr>
              <w:fldChar w:fldCharType="end"/>
            </w:r>
          </w:hyperlink>
        </w:p>
        <w:p w:rsidR="00AC0940" w:rsidRDefault="00AC0940">
          <w:pPr>
            <w:pStyle w:val="TOC3"/>
            <w:tabs>
              <w:tab w:val="left" w:pos="1320"/>
              <w:tab w:val="right" w:leader="dot" w:pos="8827"/>
            </w:tabs>
            <w:rPr>
              <w:rFonts w:asciiTheme="minorHAnsi" w:eastAsiaTheme="minorEastAsia" w:hAnsiTheme="minorHAnsi"/>
              <w:noProof/>
              <w:sz w:val="22"/>
            </w:rPr>
          </w:pPr>
          <w:hyperlink w:anchor="_Toc522136584" w:history="1">
            <w:r w:rsidRPr="00184C55">
              <w:rPr>
                <w:rStyle w:val="Hyperlink"/>
                <w:noProof/>
                <w:lang w:val="pl-PL"/>
              </w:rPr>
              <w:t>3.6.5</w:t>
            </w:r>
            <w:r>
              <w:rPr>
                <w:rFonts w:asciiTheme="minorHAnsi" w:eastAsiaTheme="minorEastAsia" w:hAnsiTheme="minorHAnsi"/>
                <w:noProof/>
                <w:sz w:val="22"/>
              </w:rPr>
              <w:tab/>
            </w:r>
            <w:r w:rsidRPr="00184C55">
              <w:rPr>
                <w:rStyle w:val="Hyperlink"/>
                <w:noProof/>
                <w:lang w:val="pl-PL"/>
              </w:rPr>
              <w:t>Osady ściekowe</w:t>
            </w:r>
            <w:r>
              <w:rPr>
                <w:noProof/>
                <w:webHidden/>
              </w:rPr>
              <w:tab/>
            </w:r>
            <w:r>
              <w:rPr>
                <w:noProof/>
                <w:webHidden/>
              </w:rPr>
              <w:fldChar w:fldCharType="begin"/>
            </w:r>
            <w:r>
              <w:rPr>
                <w:noProof/>
                <w:webHidden/>
              </w:rPr>
              <w:instrText xml:space="preserve"> PAGEREF _Toc522136584 \h </w:instrText>
            </w:r>
            <w:r>
              <w:rPr>
                <w:noProof/>
                <w:webHidden/>
              </w:rPr>
            </w:r>
            <w:r>
              <w:rPr>
                <w:noProof/>
                <w:webHidden/>
              </w:rPr>
              <w:fldChar w:fldCharType="separate"/>
            </w:r>
            <w:r>
              <w:rPr>
                <w:noProof/>
                <w:webHidden/>
              </w:rPr>
              <w:t>26</w:t>
            </w:r>
            <w:r>
              <w:rPr>
                <w:noProof/>
                <w:webHidden/>
              </w:rPr>
              <w:fldChar w:fldCharType="end"/>
            </w:r>
          </w:hyperlink>
        </w:p>
        <w:p w:rsidR="00AC0940" w:rsidRDefault="00AC0940">
          <w:pPr>
            <w:pStyle w:val="TOC3"/>
            <w:tabs>
              <w:tab w:val="left" w:pos="1320"/>
              <w:tab w:val="right" w:leader="dot" w:pos="8827"/>
            </w:tabs>
            <w:rPr>
              <w:rFonts w:asciiTheme="minorHAnsi" w:eastAsiaTheme="minorEastAsia" w:hAnsiTheme="minorHAnsi"/>
              <w:noProof/>
              <w:sz w:val="22"/>
            </w:rPr>
          </w:pPr>
          <w:hyperlink w:anchor="_Toc522136585" w:history="1">
            <w:r w:rsidRPr="00184C55">
              <w:rPr>
                <w:rStyle w:val="Hyperlink"/>
                <w:noProof/>
                <w:lang w:val="pl-PL"/>
              </w:rPr>
              <w:t>3.6.6</w:t>
            </w:r>
            <w:r>
              <w:rPr>
                <w:rFonts w:asciiTheme="minorHAnsi" w:eastAsiaTheme="minorEastAsia" w:hAnsiTheme="minorHAnsi"/>
                <w:noProof/>
                <w:sz w:val="22"/>
              </w:rPr>
              <w:tab/>
            </w:r>
            <w:r w:rsidRPr="00184C55">
              <w:rPr>
                <w:rStyle w:val="Hyperlink"/>
                <w:noProof/>
                <w:lang w:val="pl-PL"/>
              </w:rPr>
              <w:t>Metody spalania odpadów</w:t>
            </w:r>
            <w:r>
              <w:rPr>
                <w:noProof/>
                <w:webHidden/>
              </w:rPr>
              <w:tab/>
            </w:r>
            <w:r>
              <w:rPr>
                <w:noProof/>
                <w:webHidden/>
              </w:rPr>
              <w:fldChar w:fldCharType="begin"/>
            </w:r>
            <w:r>
              <w:rPr>
                <w:noProof/>
                <w:webHidden/>
              </w:rPr>
              <w:instrText xml:space="preserve"> PAGEREF _Toc522136585 \h </w:instrText>
            </w:r>
            <w:r>
              <w:rPr>
                <w:noProof/>
                <w:webHidden/>
              </w:rPr>
            </w:r>
            <w:r>
              <w:rPr>
                <w:noProof/>
                <w:webHidden/>
              </w:rPr>
              <w:fldChar w:fldCharType="separate"/>
            </w:r>
            <w:r>
              <w:rPr>
                <w:noProof/>
                <w:webHidden/>
              </w:rPr>
              <w:t>27</w:t>
            </w:r>
            <w:r>
              <w:rPr>
                <w:noProof/>
                <w:webHidden/>
              </w:rPr>
              <w:fldChar w:fldCharType="end"/>
            </w:r>
          </w:hyperlink>
        </w:p>
        <w:p w:rsidR="00AC0940" w:rsidRDefault="00AC0940">
          <w:pPr>
            <w:pStyle w:val="TOC2"/>
            <w:tabs>
              <w:tab w:val="left" w:pos="880"/>
              <w:tab w:val="right" w:leader="dot" w:pos="8827"/>
            </w:tabs>
            <w:rPr>
              <w:rFonts w:asciiTheme="minorHAnsi" w:eastAsiaTheme="minorEastAsia" w:hAnsiTheme="minorHAnsi"/>
              <w:noProof/>
              <w:sz w:val="22"/>
            </w:rPr>
          </w:pPr>
          <w:hyperlink w:anchor="_Toc522136586" w:history="1">
            <w:r w:rsidRPr="00184C55">
              <w:rPr>
                <w:rStyle w:val="Hyperlink"/>
                <w:noProof/>
                <w:lang w:val="pl-PL"/>
              </w:rPr>
              <w:t>3.7</w:t>
            </w:r>
            <w:r>
              <w:rPr>
                <w:rFonts w:asciiTheme="minorHAnsi" w:eastAsiaTheme="minorEastAsia" w:hAnsiTheme="minorHAnsi"/>
                <w:noProof/>
                <w:sz w:val="22"/>
              </w:rPr>
              <w:tab/>
            </w:r>
            <w:r w:rsidRPr="00184C55">
              <w:rPr>
                <w:rStyle w:val="Hyperlink"/>
                <w:noProof/>
                <w:lang w:val="pl-PL"/>
              </w:rPr>
              <w:t>Ekologia w spalaniu</w:t>
            </w:r>
            <w:r>
              <w:rPr>
                <w:noProof/>
                <w:webHidden/>
              </w:rPr>
              <w:tab/>
            </w:r>
            <w:r>
              <w:rPr>
                <w:noProof/>
                <w:webHidden/>
              </w:rPr>
              <w:fldChar w:fldCharType="begin"/>
            </w:r>
            <w:r>
              <w:rPr>
                <w:noProof/>
                <w:webHidden/>
              </w:rPr>
              <w:instrText xml:space="preserve"> PAGEREF _Toc522136586 \h </w:instrText>
            </w:r>
            <w:r>
              <w:rPr>
                <w:noProof/>
                <w:webHidden/>
              </w:rPr>
            </w:r>
            <w:r>
              <w:rPr>
                <w:noProof/>
                <w:webHidden/>
              </w:rPr>
              <w:fldChar w:fldCharType="separate"/>
            </w:r>
            <w:r>
              <w:rPr>
                <w:noProof/>
                <w:webHidden/>
              </w:rPr>
              <w:t>27</w:t>
            </w:r>
            <w:r>
              <w:rPr>
                <w:noProof/>
                <w:webHidden/>
              </w:rPr>
              <w:fldChar w:fldCharType="end"/>
            </w:r>
          </w:hyperlink>
        </w:p>
        <w:p w:rsidR="00AC0940" w:rsidRDefault="00AC0940" w:rsidP="00AC0940">
          <w:pPr>
            <w:pStyle w:val="TOC1"/>
            <w:rPr>
              <w:rFonts w:asciiTheme="minorHAnsi" w:eastAsiaTheme="minorEastAsia" w:hAnsiTheme="minorHAnsi"/>
              <w:sz w:val="22"/>
            </w:rPr>
          </w:pPr>
          <w:hyperlink w:anchor="_Toc522136587" w:history="1">
            <w:r w:rsidRPr="00184C55">
              <w:rPr>
                <w:rStyle w:val="Hyperlink"/>
              </w:rPr>
              <w:t>4.</w:t>
            </w:r>
            <w:r>
              <w:rPr>
                <w:rFonts w:asciiTheme="minorHAnsi" w:eastAsiaTheme="minorEastAsia" w:hAnsiTheme="minorHAnsi"/>
                <w:sz w:val="22"/>
              </w:rPr>
              <w:tab/>
            </w:r>
            <w:r w:rsidRPr="00184C55">
              <w:rPr>
                <w:rStyle w:val="Hyperlink"/>
              </w:rPr>
              <w:t>System regulacji</w:t>
            </w:r>
            <w:r>
              <w:rPr>
                <w:webHidden/>
              </w:rPr>
              <w:tab/>
            </w:r>
            <w:r>
              <w:rPr>
                <w:webHidden/>
              </w:rPr>
              <w:fldChar w:fldCharType="begin"/>
            </w:r>
            <w:r>
              <w:rPr>
                <w:webHidden/>
              </w:rPr>
              <w:instrText xml:space="preserve"> PAGEREF _Toc522136587 \h </w:instrText>
            </w:r>
            <w:r>
              <w:rPr>
                <w:webHidden/>
              </w:rPr>
            </w:r>
            <w:r>
              <w:rPr>
                <w:webHidden/>
              </w:rPr>
              <w:fldChar w:fldCharType="separate"/>
            </w:r>
            <w:r>
              <w:rPr>
                <w:webHidden/>
              </w:rPr>
              <w:t>28</w:t>
            </w:r>
            <w:r>
              <w:rPr>
                <w:webHidden/>
              </w:rPr>
              <w:fldChar w:fldCharType="end"/>
            </w:r>
          </w:hyperlink>
        </w:p>
        <w:p w:rsidR="00AC0940" w:rsidRDefault="00AC0940">
          <w:pPr>
            <w:pStyle w:val="TOC2"/>
            <w:tabs>
              <w:tab w:val="left" w:pos="880"/>
              <w:tab w:val="right" w:leader="dot" w:pos="8827"/>
            </w:tabs>
            <w:rPr>
              <w:rFonts w:asciiTheme="minorHAnsi" w:eastAsiaTheme="minorEastAsia" w:hAnsiTheme="minorHAnsi"/>
              <w:noProof/>
              <w:sz w:val="22"/>
            </w:rPr>
          </w:pPr>
          <w:hyperlink w:anchor="_Toc522136588" w:history="1">
            <w:r w:rsidRPr="00184C55">
              <w:rPr>
                <w:rStyle w:val="Hyperlink"/>
                <w:noProof/>
                <w:lang w:val="pl-PL"/>
              </w:rPr>
              <w:t>4.1</w:t>
            </w:r>
            <w:r>
              <w:rPr>
                <w:rFonts w:asciiTheme="minorHAnsi" w:eastAsiaTheme="minorEastAsia" w:hAnsiTheme="minorHAnsi"/>
                <w:noProof/>
                <w:sz w:val="22"/>
              </w:rPr>
              <w:tab/>
            </w:r>
            <w:r w:rsidRPr="00184C55">
              <w:rPr>
                <w:rStyle w:val="Hyperlink"/>
                <w:noProof/>
                <w:lang w:val="pl-PL"/>
              </w:rPr>
              <w:t>Układ regulacji</w:t>
            </w:r>
            <w:r>
              <w:rPr>
                <w:noProof/>
                <w:webHidden/>
              </w:rPr>
              <w:tab/>
            </w:r>
            <w:r>
              <w:rPr>
                <w:noProof/>
                <w:webHidden/>
              </w:rPr>
              <w:fldChar w:fldCharType="begin"/>
            </w:r>
            <w:r>
              <w:rPr>
                <w:noProof/>
                <w:webHidden/>
              </w:rPr>
              <w:instrText xml:space="preserve"> PAGEREF _Toc522136588 \h </w:instrText>
            </w:r>
            <w:r>
              <w:rPr>
                <w:noProof/>
                <w:webHidden/>
              </w:rPr>
            </w:r>
            <w:r>
              <w:rPr>
                <w:noProof/>
                <w:webHidden/>
              </w:rPr>
              <w:fldChar w:fldCharType="separate"/>
            </w:r>
            <w:r>
              <w:rPr>
                <w:noProof/>
                <w:webHidden/>
              </w:rPr>
              <w:t>28</w:t>
            </w:r>
            <w:r>
              <w:rPr>
                <w:noProof/>
                <w:webHidden/>
              </w:rPr>
              <w:fldChar w:fldCharType="end"/>
            </w:r>
          </w:hyperlink>
        </w:p>
        <w:p w:rsidR="00AC0940" w:rsidRDefault="00AC0940">
          <w:pPr>
            <w:pStyle w:val="TOC2"/>
            <w:tabs>
              <w:tab w:val="left" w:pos="880"/>
              <w:tab w:val="right" w:leader="dot" w:pos="8827"/>
            </w:tabs>
            <w:rPr>
              <w:rFonts w:asciiTheme="minorHAnsi" w:eastAsiaTheme="minorEastAsia" w:hAnsiTheme="minorHAnsi"/>
              <w:noProof/>
              <w:sz w:val="22"/>
            </w:rPr>
          </w:pPr>
          <w:hyperlink w:anchor="_Toc522136589" w:history="1">
            <w:r w:rsidRPr="00184C55">
              <w:rPr>
                <w:rStyle w:val="Hyperlink"/>
                <w:noProof/>
                <w:lang w:val="pl-PL"/>
              </w:rPr>
              <w:t>4.2</w:t>
            </w:r>
            <w:r>
              <w:rPr>
                <w:rFonts w:asciiTheme="minorHAnsi" w:eastAsiaTheme="minorEastAsia" w:hAnsiTheme="minorHAnsi"/>
                <w:noProof/>
                <w:sz w:val="22"/>
              </w:rPr>
              <w:tab/>
            </w:r>
            <w:r w:rsidRPr="00184C55">
              <w:rPr>
                <w:rStyle w:val="Hyperlink"/>
                <w:noProof/>
                <w:lang w:val="pl-PL"/>
              </w:rPr>
              <w:t>Projektowanie układów regulacji</w:t>
            </w:r>
            <w:r>
              <w:rPr>
                <w:noProof/>
                <w:webHidden/>
              </w:rPr>
              <w:tab/>
            </w:r>
            <w:r>
              <w:rPr>
                <w:noProof/>
                <w:webHidden/>
              </w:rPr>
              <w:fldChar w:fldCharType="begin"/>
            </w:r>
            <w:r>
              <w:rPr>
                <w:noProof/>
                <w:webHidden/>
              </w:rPr>
              <w:instrText xml:space="preserve"> PAGEREF _Toc522136589 \h </w:instrText>
            </w:r>
            <w:r>
              <w:rPr>
                <w:noProof/>
                <w:webHidden/>
              </w:rPr>
            </w:r>
            <w:r>
              <w:rPr>
                <w:noProof/>
                <w:webHidden/>
              </w:rPr>
              <w:fldChar w:fldCharType="separate"/>
            </w:r>
            <w:r>
              <w:rPr>
                <w:noProof/>
                <w:webHidden/>
              </w:rPr>
              <w:t>30</w:t>
            </w:r>
            <w:r>
              <w:rPr>
                <w:noProof/>
                <w:webHidden/>
              </w:rPr>
              <w:fldChar w:fldCharType="end"/>
            </w:r>
          </w:hyperlink>
        </w:p>
        <w:p w:rsidR="00AC0940" w:rsidRDefault="00AC0940">
          <w:pPr>
            <w:pStyle w:val="TOC2"/>
            <w:tabs>
              <w:tab w:val="left" w:pos="880"/>
              <w:tab w:val="right" w:leader="dot" w:pos="8827"/>
            </w:tabs>
            <w:rPr>
              <w:rFonts w:asciiTheme="minorHAnsi" w:eastAsiaTheme="minorEastAsia" w:hAnsiTheme="minorHAnsi"/>
              <w:noProof/>
              <w:sz w:val="22"/>
            </w:rPr>
          </w:pPr>
          <w:hyperlink w:anchor="_Toc522136590" w:history="1">
            <w:r w:rsidRPr="00184C55">
              <w:rPr>
                <w:rStyle w:val="Hyperlink"/>
                <w:noProof/>
                <w:lang w:val="pl-PL"/>
              </w:rPr>
              <w:t>4.3</w:t>
            </w:r>
            <w:r>
              <w:rPr>
                <w:rFonts w:asciiTheme="minorHAnsi" w:eastAsiaTheme="minorEastAsia" w:hAnsiTheme="minorHAnsi"/>
                <w:noProof/>
                <w:sz w:val="22"/>
              </w:rPr>
              <w:tab/>
            </w:r>
            <w:r w:rsidRPr="00184C55">
              <w:rPr>
                <w:rStyle w:val="Hyperlink"/>
                <w:noProof/>
                <w:lang w:val="pl-PL"/>
              </w:rPr>
              <w:t>Regulatory</w:t>
            </w:r>
            <w:r>
              <w:rPr>
                <w:noProof/>
                <w:webHidden/>
              </w:rPr>
              <w:tab/>
            </w:r>
            <w:r>
              <w:rPr>
                <w:noProof/>
                <w:webHidden/>
              </w:rPr>
              <w:fldChar w:fldCharType="begin"/>
            </w:r>
            <w:r>
              <w:rPr>
                <w:noProof/>
                <w:webHidden/>
              </w:rPr>
              <w:instrText xml:space="preserve"> PAGEREF _Toc522136590 \h </w:instrText>
            </w:r>
            <w:r>
              <w:rPr>
                <w:noProof/>
                <w:webHidden/>
              </w:rPr>
            </w:r>
            <w:r>
              <w:rPr>
                <w:noProof/>
                <w:webHidden/>
              </w:rPr>
              <w:fldChar w:fldCharType="separate"/>
            </w:r>
            <w:r>
              <w:rPr>
                <w:noProof/>
                <w:webHidden/>
              </w:rPr>
              <w:t>31</w:t>
            </w:r>
            <w:r>
              <w:rPr>
                <w:noProof/>
                <w:webHidden/>
              </w:rPr>
              <w:fldChar w:fldCharType="end"/>
            </w:r>
          </w:hyperlink>
        </w:p>
        <w:p w:rsidR="00AC0940" w:rsidRDefault="00AC0940">
          <w:pPr>
            <w:pStyle w:val="TOC2"/>
            <w:tabs>
              <w:tab w:val="left" w:pos="880"/>
              <w:tab w:val="right" w:leader="dot" w:pos="8827"/>
            </w:tabs>
            <w:rPr>
              <w:rFonts w:asciiTheme="minorHAnsi" w:eastAsiaTheme="minorEastAsia" w:hAnsiTheme="minorHAnsi"/>
              <w:noProof/>
              <w:sz w:val="22"/>
            </w:rPr>
          </w:pPr>
          <w:hyperlink w:anchor="_Toc522136591" w:history="1">
            <w:r w:rsidRPr="00184C55">
              <w:rPr>
                <w:rStyle w:val="Hyperlink"/>
                <w:noProof/>
                <w:lang w:val="pl-PL"/>
              </w:rPr>
              <w:t>4.4</w:t>
            </w:r>
            <w:r>
              <w:rPr>
                <w:rFonts w:asciiTheme="minorHAnsi" w:eastAsiaTheme="minorEastAsia" w:hAnsiTheme="minorHAnsi"/>
                <w:noProof/>
                <w:sz w:val="22"/>
              </w:rPr>
              <w:tab/>
            </w:r>
            <w:r w:rsidRPr="00184C55">
              <w:rPr>
                <w:rStyle w:val="Hyperlink"/>
                <w:noProof/>
                <w:lang w:val="pl-PL"/>
              </w:rPr>
              <w:t>Regulator PID</w:t>
            </w:r>
            <w:r>
              <w:rPr>
                <w:noProof/>
                <w:webHidden/>
              </w:rPr>
              <w:tab/>
            </w:r>
            <w:r>
              <w:rPr>
                <w:noProof/>
                <w:webHidden/>
              </w:rPr>
              <w:fldChar w:fldCharType="begin"/>
            </w:r>
            <w:r>
              <w:rPr>
                <w:noProof/>
                <w:webHidden/>
              </w:rPr>
              <w:instrText xml:space="preserve"> PAGEREF _Toc522136591 \h </w:instrText>
            </w:r>
            <w:r>
              <w:rPr>
                <w:noProof/>
                <w:webHidden/>
              </w:rPr>
            </w:r>
            <w:r>
              <w:rPr>
                <w:noProof/>
                <w:webHidden/>
              </w:rPr>
              <w:fldChar w:fldCharType="separate"/>
            </w:r>
            <w:r>
              <w:rPr>
                <w:noProof/>
                <w:webHidden/>
              </w:rPr>
              <w:t>31</w:t>
            </w:r>
            <w:r>
              <w:rPr>
                <w:noProof/>
                <w:webHidden/>
              </w:rPr>
              <w:fldChar w:fldCharType="end"/>
            </w:r>
          </w:hyperlink>
        </w:p>
        <w:p w:rsidR="00AC0940" w:rsidRDefault="00AC0940">
          <w:pPr>
            <w:pStyle w:val="TOC2"/>
            <w:tabs>
              <w:tab w:val="left" w:pos="880"/>
              <w:tab w:val="right" w:leader="dot" w:pos="8827"/>
            </w:tabs>
            <w:rPr>
              <w:rFonts w:asciiTheme="minorHAnsi" w:eastAsiaTheme="minorEastAsia" w:hAnsiTheme="minorHAnsi"/>
              <w:noProof/>
              <w:sz w:val="22"/>
            </w:rPr>
          </w:pPr>
          <w:hyperlink w:anchor="_Toc522136592" w:history="1">
            <w:r w:rsidRPr="00184C55">
              <w:rPr>
                <w:rStyle w:val="Hyperlink"/>
                <w:noProof/>
                <w:lang w:val="pl-PL"/>
              </w:rPr>
              <w:t>4.5</w:t>
            </w:r>
            <w:r>
              <w:rPr>
                <w:rFonts w:asciiTheme="minorHAnsi" w:eastAsiaTheme="minorEastAsia" w:hAnsiTheme="minorHAnsi"/>
                <w:noProof/>
                <w:sz w:val="22"/>
              </w:rPr>
              <w:tab/>
            </w:r>
            <w:r w:rsidRPr="00184C55">
              <w:rPr>
                <w:rStyle w:val="Hyperlink"/>
                <w:noProof/>
                <w:lang w:val="pl-PL"/>
              </w:rPr>
              <w:t>Metody regulacji</w:t>
            </w:r>
            <w:r>
              <w:rPr>
                <w:noProof/>
                <w:webHidden/>
              </w:rPr>
              <w:tab/>
            </w:r>
            <w:r>
              <w:rPr>
                <w:noProof/>
                <w:webHidden/>
              </w:rPr>
              <w:fldChar w:fldCharType="begin"/>
            </w:r>
            <w:r>
              <w:rPr>
                <w:noProof/>
                <w:webHidden/>
              </w:rPr>
              <w:instrText xml:space="preserve"> PAGEREF _Toc522136592 \h </w:instrText>
            </w:r>
            <w:r>
              <w:rPr>
                <w:noProof/>
                <w:webHidden/>
              </w:rPr>
            </w:r>
            <w:r>
              <w:rPr>
                <w:noProof/>
                <w:webHidden/>
              </w:rPr>
              <w:fldChar w:fldCharType="separate"/>
            </w:r>
            <w:r>
              <w:rPr>
                <w:noProof/>
                <w:webHidden/>
              </w:rPr>
              <w:t>32</w:t>
            </w:r>
            <w:r>
              <w:rPr>
                <w:noProof/>
                <w:webHidden/>
              </w:rPr>
              <w:fldChar w:fldCharType="end"/>
            </w:r>
          </w:hyperlink>
        </w:p>
        <w:p w:rsidR="00AC0940" w:rsidRDefault="00AC0940">
          <w:pPr>
            <w:pStyle w:val="TOC3"/>
            <w:tabs>
              <w:tab w:val="left" w:pos="1320"/>
              <w:tab w:val="right" w:leader="dot" w:pos="8827"/>
            </w:tabs>
            <w:rPr>
              <w:rFonts w:asciiTheme="minorHAnsi" w:eastAsiaTheme="minorEastAsia" w:hAnsiTheme="minorHAnsi"/>
              <w:noProof/>
              <w:sz w:val="22"/>
            </w:rPr>
          </w:pPr>
          <w:hyperlink w:anchor="_Toc522136593" w:history="1">
            <w:r w:rsidRPr="00184C55">
              <w:rPr>
                <w:rStyle w:val="Hyperlink"/>
                <w:noProof/>
                <w:lang w:val="pl-PL"/>
              </w:rPr>
              <w:t>4.5.1</w:t>
            </w:r>
            <w:r>
              <w:rPr>
                <w:rFonts w:asciiTheme="minorHAnsi" w:eastAsiaTheme="minorEastAsia" w:hAnsiTheme="minorHAnsi"/>
                <w:noProof/>
                <w:sz w:val="22"/>
              </w:rPr>
              <w:tab/>
            </w:r>
            <w:r w:rsidRPr="00184C55">
              <w:rPr>
                <w:rStyle w:val="Hyperlink"/>
                <w:noProof/>
                <w:lang w:val="pl-PL"/>
              </w:rPr>
              <w:t>Metoda Zieglera-Nicholsa</w:t>
            </w:r>
            <w:r>
              <w:rPr>
                <w:noProof/>
                <w:webHidden/>
              </w:rPr>
              <w:tab/>
            </w:r>
            <w:r>
              <w:rPr>
                <w:noProof/>
                <w:webHidden/>
              </w:rPr>
              <w:fldChar w:fldCharType="begin"/>
            </w:r>
            <w:r>
              <w:rPr>
                <w:noProof/>
                <w:webHidden/>
              </w:rPr>
              <w:instrText xml:space="preserve"> PAGEREF _Toc522136593 \h </w:instrText>
            </w:r>
            <w:r>
              <w:rPr>
                <w:noProof/>
                <w:webHidden/>
              </w:rPr>
            </w:r>
            <w:r>
              <w:rPr>
                <w:noProof/>
                <w:webHidden/>
              </w:rPr>
              <w:fldChar w:fldCharType="separate"/>
            </w:r>
            <w:r>
              <w:rPr>
                <w:noProof/>
                <w:webHidden/>
              </w:rPr>
              <w:t>32</w:t>
            </w:r>
            <w:r>
              <w:rPr>
                <w:noProof/>
                <w:webHidden/>
              </w:rPr>
              <w:fldChar w:fldCharType="end"/>
            </w:r>
          </w:hyperlink>
        </w:p>
        <w:p w:rsidR="00AC0940" w:rsidRDefault="00AC0940" w:rsidP="00AC0940">
          <w:pPr>
            <w:pStyle w:val="TOC1"/>
            <w:rPr>
              <w:rFonts w:asciiTheme="minorHAnsi" w:eastAsiaTheme="minorEastAsia" w:hAnsiTheme="minorHAnsi"/>
              <w:sz w:val="22"/>
            </w:rPr>
          </w:pPr>
          <w:hyperlink w:anchor="_Toc522136594" w:history="1">
            <w:r w:rsidRPr="00184C55">
              <w:rPr>
                <w:rStyle w:val="Hyperlink"/>
              </w:rPr>
              <w:t>5.</w:t>
            </w:r>
            <w:r>
              <w:rPr>
                <w:rFonts w:asciiTheme="minorHAnsi" w:eastAsiaTheme="minorEastAsia" w:hAnsiTheme="minorHAnsi"/>
                <w:sz w:val="22"/>
              </w:rPr>
              <w:tab/>
            </w:r>
            <w:r w:rsidRPr="00184C55">
              <w:rPr>
                <w:rStyle w:val="Hyperlink"/>
              </w:rPr>
              <w:t>Sterowniki PLC</w:t>
            </w:r>
            <w:r>
              <w:rPr>
                <w:webHidden/>
              </w:rPr>
              <w:tab/>
            </w:r>
            <w:r>
              <w:rPr>
                <w:webHidden/>
              </w:rPr>
              <w:fldChar w:fldCharType="begin"/>
            </w:r>
            <w:r>
              <w:rPr>
                <w:webHidden/>
              </w:rPr>
              <w:instrText xml:space="preserve"> PAGEREF _Toc522136594 \h </w:instrText>
            </w:r>
            <w:r>
              <w:rPr>
                <w:webHidden/>
              </w:rPr>
            </w:r>
            <w:r>
              <w:rPr>
                <w:webHidden/>
              </w:rPr>
              <w:fldChar w:fldCharType="separate"/>
            </w:r>
            <w:r>
              <w:rPr>
                <w:webHidden/>
              </w:rPr>
              <w:t>35</w:t>
            </w:r>
            <w:r>
              <w:rPr>
                <w:webHidden/>
              </w:rPr>
              <w:fldChar w:fldCharType="end"/>
            </w:r>
          </w:hyperlink>
        </w:p>
        <w:p w:rsidR="00AC0940" w:rsidRDefault="00AC0940" w:rsidP="00AC0940">
          <w:pPr>
            <w:pStyle w:val="TOC1"/>
            <w:rPr>
              <w:rFonts w:asciiTheme="minorHAnsi" w:eastAsiaTheme="minorEastAsia" w:hAnsiTheme="minorHAnsi"/>
              <w:sz w:val="22"/>
            </w:rPr>
          </w:pPr>
          <w:hyperlink w:anchor="_Toc522136595" w:history="1">
            <w:r w:rsidRPr="00184C55">
              <w:rPr>
                <w:rStyle w:val="Hyperlink"/>
              </w:rPr>
              <w:t>6.</w:t>
            </w:r>
            <w:r>
              <w:rPr>
                <w:rFonts w:asciiTheme="minorHAnsi" w:eastAsiaTheme="minorEastAsia" w:hAnsiTheme="minorHAnsi"/>
                <w:sz w:val="22"/>
              </w:rPr>
              <w:tab/>
            </w:r>
            <w:r w:rsidRPr="00184C55">
              <w:rPr>
                <w:rStyle w:val="Hyperlink"/>
              </w:rPr>
              <w:t>Budowa stanowiska</w:t>
            </w:r>
            <w:r>
              <w:rPr>
                <w:webHidden/>
              </w:rPr>
              <w:tab/>
            </w:r>
            <w:r>
              <w:rPr>
                <w:webHidden/>
              </w:rPr>
              <w:fldChar w:fldCharType="begin"/>
            </w:r>
            <w:r>
              <w:rPr>
                <w:webHidden/>
              </w:rPr>
              <w:instrText xml:space="preserve"> PAGEREF _Toc522136595 \h </w:instrText>
            </w:r>
            <w:r>
              <w:rPr>
                <w:webHidden/>
              </w:rPr>
            </w:r>
            <w:r>
              <w:rPr>
                <w:webHidden/>
              </w:rPr>
              <w:fldChar w:fldCharType="separate"/>
            </w:r>
            <w:r>
              <w:rPr>
                <w:webHidden/>
              </w:rPr>
              <w:t>36</w:t>
            </w:r>
            <w:r>
              <w:rPr>
                <w:webHidden/>
              </w:rPr>
              <w:fldChar w:fldCharType="end"/>
            </w:r>
          </w:hyperlink>
        </w:p>
        <w:p w:rsidR="00AC0940" w:rsidRDefault="00AC0940">
          <w:pPr>
            <w:pStyle w:val="TOC2"/>
            <w:tabs>
              <w:tab w:val="left" w:pos="880"/>
              <w:tab w:val="right" w:leader="dot" w:pos="8827"/>
            </w:tabs>
            <w:rPr>
              <w:rFonts w:asciiTheme="minorHAnsi" w:eastAsiaTheme="minorEastAsia" w:hAnsiTheme="minorHAnsi"/>
              <w:noProof/>
              <w:sz w:val="22"/>
            </w:rPr>
          </w:pPr>
          <w:hyperlink w:anchor="_Toc522136596" w:history="1">
            <w:r w:rsidRPr="00184C55">
              <w:rPr>
                <w:rStyle w:val="Hyperlink"/>
                <w:noProof/>
                <w:lang w:val="pl-PL"/>
              </w:rPr>
              <w:t>6.1</w:t>
            </w:r>
            <w:r>
              <w:rPr>
                <w:rFonts w:asciiTheme="minorHAnsi" w:eastAsiaTheme="minorEastAsia" w:hAnsiTheme="minorHAnsi"/>
                <w:noProof/>
                <w:sz w:val="22"/>
              </w:rPr>
              <w:tab/>
            </w:r>
            <w:r w:rsidRPr="00184C55">
              <w:rPr>
                <w:rStyle w:val="Hyperlink"/>
                <w:noProof/>
                <w:lang w:val="pl-PL"/>
              </w:rPr>
              <w:t>Konfiguracja środowiska</w:t>
            </w:r>
            <w:r>
              <w:rPr>
                <w:noProof/>
                <w:webHidden/>
              </w:rPr>
              <w:tab/>
            </w:r>
            <w:r>
              <w:rPr>
                <w:noProof/>
                <w:webHidden/>
              </w:rPr>
              <w:fldChar w:fldCharType="begin"/>
            </w:r>
            <w:r>
              <w:rPr>
                <w:noProof/>
                <w:webHidden/>
              </w:rPr>
              <w:instrText xml:space="preserve"> PAGEREF _Toc522136596 \h </w:instrText>
            </w:r>
            <w:r>
              <w:rPr>
                <w:noProof/>
                <w:webHidden/>
              </w:rPr>
            </w:r>
            <w:r>
              <w:rPr>
                <w:noProof/>
                <w:webHidden/>
              </w:rPr>
              <w:fldChar w:fldCharType="separate"/>
            </w:r>
            <w:r>
              <w:rPr>
                <w:noProof/>
                <w:webHidden/>
              </w:rPr>
              <w:t>39</w:t>
            </w:r>
            <w:r>
              <w:rPr>
                <w:noProof/>
                <w:webHidden/>
              </w:rPr>
              <w:fldChar w:fldCharType="end"/>
            </w:r>
          </w:hyperlink>
        </w:p>
        <w:p w:rsidR="00AC0940" w:rsidRDefault="00AC0940">
          <w:pPr>
            <w:pStyle w:val="TOC2"/>
            <w:tabs>
              <w:tab w:val="left" w:pos="880"/>
              <w:tab w:val="right" w:leader="dot" w:pos="8827"/>
            </w:tabs>
            <w:rPr>
              <w:rFonts w:asciiTheme="minorHAnsi" w:eastAsiaTheme="minorEastAsia" w:hAnsiTheme="minorHAnsi"/>
              <w:noProof/>
              <w:sz w:val="22"/>
            </w:rPr>
          </w:pPr>
          <w:hyperlink w:anchor="_Toc522136597" w:history="1">
            <w:r w:rsidRPr="00184C55">
              <w:rPr>
                <w:rStyle w:val="Hyperlink"/>
                <w:noProof/>
                <w:lang w:val="pl-PL"/>
              </w:rPr>
              <w:t>6.2</w:t>
            </w:r>
            <w:r>
              <w:rPr>
                <w:rFonts w:asciiTheme="minorHAnsi" w:eastAsiaTheme="minorEastAsia" w:hAnsiTheme="minorHAnsi"/>
                <w:noProof/>
                <w:sz w:val="22"/>
              </w:rPr>
              <w:tab/>
            </w:r>
            <w:r w:rsidRPr="00184C55">
              <w:rPr>
                <w:rStyle w:val="Hyperlink"/>
                <w:noProof/>
                <w:lang w:val="pl-PL"/>
              </w:rPr>
              <w:t>Działanie programu</w:t>
            </w:r>
            <w:r>
              <w:rPr>
                <w:noProof/>
                <w:webHidden/>
              </w:rPr>
              <w:tab/>
            </w:r>
            <w:r>
              <w:rPr>
                <w:noProof/>
                <w:webHidden/>
              </w:rPr>
              <w:fldChar w:fldCharType="begin"/>
            </w:r>
            <w:r>
              <w:rPr>
                <w:noProof/>
                <w:webHidden/>
              </w:rPr>
              <w:instrText xml:space="preserve"> PAGEREF _Toc522136597 \h </w:instrText>
            </w:r>
            <w:r>
              <w:rPr>
                <w:noProof/>
                <w:webHidden/>
              </w:rPr>
            </w:r>
            <w:r>
              <w:rPr>
                <w:noProof/>
                <w:webHidden/>
              </w:rPr>
              <w:fldChar w:fldCharType="separate"/>
            </w:r>
            <w:r>
              <w:rPr>
                <w:noProof/>
                <w:webHidden/>
              </w:rPr>
              <w:t>44</w:t>
            </w:r>
            <w:r>
              <w:rPr>
                <w:noProof/>
                <w:webHidden/>
              </w:rPr>
              <w:fldChar w:fldCharType="end"/>
            </w:r>
          </w:hyperlink>
        </w:p>
        <w:p w:rsidR="00AC0940" w:rsidRDefault="00AC0940">
          <w:pPr>
            <w:pStyle w:val="TOC2"/>
            <w:tabs>
              <w:tab w:val="left" w:pos="880"/>
              <w:tab w:val="right" w:leader="dot" w:pos="8827"/>
            </w:tabs>
            <w:rPr>
              <w:rFonts w:asciiTheme="minorHAnsi" w:eastAsiaTheme="minorEastAsia" w:hAnsiTheme="minorHAnsi"/>
              <w:noProof/>
              <w:sz w:val="22"/>
            </w:rPr>
          </w:pPr>
          <w:hyperlink w:anchor="_Toc522136598" w:history="1">
            <w:r w:rsidRPr="00184C55">
              <w:rPr>
                <w:rStyle w:val="Hyperlink"/>
                <w:noProof/>
                <w:lang w:val="pl-PL"/>
              </w:rPr>
              <w:t>6.3</w:t>
            </w:r>
            <w:r>
              <w:rPr>
                <w:rFonts w:asciiTheme="minorHAnsi" w:eastAsiaTheme="minorEastAsia" w:hAnsiTheme="minorHAnsi"/>
                <w:noProof/>
                <w:sz w:val="22"/>
              </w:rPr>
              <w:tab/>
            </w:r>
            <w:r w:rsidRPr="00184C55">
              <w:rPr>
                <w:rStyle w:val="Hyperlink"/>
                <w:noProof/>
                <w:lang w:val="pl-PL"/>
              </w:rPr>
              <w:t>Wyniki symulacji</w:t>
            </w:r>
            <w:r>
              <w:rPr>
                <w:noProof/>
                <w:webHidden/>
              </w:rPr>
              <w:tab/>
            </w:r>
            <w:r>
              <w:rPr>
                <w:noProof/>
                <w:webHidden/>
              </w:rPr>
              <w:fldChar w:fldCharType="begin"/>
            </w:r>
            <w:r>
              <w:rPr>
                <w:noProof/>
                <w:webHidden/>
              </w:rPr>
              <w:instrText xml:space="preserve"> PAGEREF _Toc522136598 \h </w:instrText>
            </w:r>
            <w:r>
              <w:rPr>
                <w:noProof/>
                <w:webHidden/>
              </w:rPr>
            </w:r>
            <w:r>
              <w:rPr>
                <w:noProof/>
                <w:webHidden/>
              </w:rPr>
              <w:fldChar w:fldCharType="separate"/>
            </w:r>
            <w:r>
              <w:rPr>
                <w:noProof/>
                <w:webHidden/>
              </w:rPr>
              <w:t>44</w:t>
            </w:r>
            <w:r>
              <w:rPr>
                <w:noProof/>
                <w:webHidden/>
              </w:rPr>
              <w:fldChar w:fldCharType="end"/>
            </w:r>
          </w:hyperlink>
        </w:p>
        <w:p w:rsidR="00AC0940" w:rsidRDefault="00AC0940">
          <w:pPr>
            <w:pStyle w:val="TOC2"/>
            <w:tabs>
              <w:tab w:val="left" w:pos="880"/>
              <w:tab w:val="right" w:leader="dot" w:pos="8827"/>
            </w:tabs>
            <w:rPr>
              <w:rFonts w:asciiTheme="minorHAnsi" w:eastAsiaTheme="minorEastAsia" w:hAnsiTheme="minorHAnsi"/>
              <w:noProof/>
              <w:sz w:val="22"/>
            </w:rPr>
          </w:pPr>
          <w:hyperlink w:anchor="_Toc522136599" w:history="1">
            <w:r w:rsidRPr="00184C55">
              <w:rPr>
                <w:rStyle w:val="Hyperlink"/>
                <w:noProof/>
                <w:lang w:val="pl-PL"/>
              </w:rPr>
              <w:t>6.4</w:t>
            </w:r>
            <w:r>
              <w:rPr>
                <w:rFonts w:asciiTheme="minorHAnsi" w:eastAsiaTheme="minorEastAsia" w:hAnsiTheme="minorHAnsi"/>
                <w:noProof/>
                <w:sz w:val="22"/>
              </w:rPr>
              <w:tab/>
            </w:r>
            <w:r w:rsidRPr="00184C55">
              <w:rPr>
                <w:rStyle w:val="Hyperlink"/>
                <w:noProof/>
                <w:lang w:val="pl-PL"/>
              </w:rPr>
              <w:t>Wnioski</w:t>
            </w:r>
            <w:r>
              <w:rPr>
                <w:noProof/>
                <w:webHidden/>
              </w:rPr>
              <w:tab/>
            </w:r>
            <w:r>
              <w:rPr>
                <w:noProof/>
                <w:webHidden/>
              </w:rPr>
              <w:fldChar w:fldCharType="begin"/>
            </w:r>
            <w:r>
              <w:rPr>
                <w:noProof/>
                <w:webHidden/>
              </w:rPr>
              <w:instrText xml:space="preserve"> PAGEREF _Toc522136599 \h </w:instrText>
            </w:r>
            <w:r>
              <w:rPr>
                <w:noProof/>
                <w:webHidden/>
              </w:rPr>
            </w:r>
            <w:r>
              <w:rPr>
                <w:noProof/>
                <w:webHidden/>
              </w:rPr>
              <w:fldChar w:fldCharType="separate"/>
            </w:r>
            <w:r>
              <w:rPr>
                <w:noProof/>
                <w:webHidden/>
              </w:rPr>
              <w:t>44</w:t>
            </w:r>
            <w:r>
              <w:rPr>
                <w:noProof/>
                <w:webHidden/>
              </w:rPr>
              <w:fldChar w:fldCharType="end"/>
            </w:r>
          </w:hyperlink>
        </w:p>
        <w:p w:rsidR="00AC0940" w:rsidRDefault="00AC0940" w:rsidP="00AC0940">
          <w:pPr>
            <w:pStyle w:val="TOC1"/>
            <w:rPr>
              <w:rFonts w:asciiTheme="minorHAnsi" w:eastAsiaTheme="minorEastAsia" w:hAnsiTheme="minorHAnsi"/>
              <w:sz w:val="22"/>
            </w:rPr>
          </w:pPr>
          <w:hyperlink w:anchor="_Toc522136600" w:history="1">
            <w:r w:rsidRPr="00184C55">
              <w:rPr>
                <w:rStyle w:val="Hyperlink"/>
              </w:rPr>
              <w:t>7.</w:t>
            </w:r>
            <w:r>
              <w:rPr>
                <w:rFonts w:asciiTheme="minorHAnsi" w:eastAsiaTheme="minorEastAsia" w:hAnsiTheme="minorHAnsi"/>
                <w:sz w:val="22"/>
              </w:rPr>
              <w:tab/>
            </w:r>
            <w:r w:rsidRPr="00184C55">
              <w:rPr>
                <w:rStyle w:val="Hyperlink"/>
              </w:rPr>
              <w:t>Zakończenie</w:t>
            </w:r>
            <w:r>
              <w:rPr>
                <w:webHidden/>
              </w:rPr>
              <w:tab/>
            </w:r>
            <w:r>
              <w:rPr>
                <w:webHidden/>
              </w:rPr>
              <w:fldChar w:fldCharType="begin"/>
            </w:r>
            <w:r>
              <w:rPr>
                <w:webHidden/>
              </w:rPr>
              <w:instrText xml:space="preserve"> PAGEREF _Toc522136600 \h </w:instrText>
            </w:r>
            <w:r>
              <w:rPr>
                <w:webHidden/>
              </w:rPr>
            </w:r>
            <w:r>
              <w:rPr>
                <w:webHidden/>
              </w:rPr>
              <w:fldChar w:fldCharType="separate"/>
            </w:r>
            <w:r>
              <w:rPr>
                <w:webHidden/>
              </w:rPr>
              <w:t>45</w:t>
            </w:r>
            <w:r>
              <w:rPr>
                <w:webHidden/>
              </w:rPr>
              <w:fldChar w:fldCharType="end"/>
            </w:r>
          </w:hyperlink>
        </w:p>
        <w:p w:rsidR="00AC0940" w:rsidRDefault="00AC0940" w:rsidP="00AC0940">
          <w:pPr>
            <w:pStyle w:val="TOC1"/>
            <w:rPr>
              <w:rFonts w:asciiTheme="minorHAnsi" w:eastAsiaTheme="minorEastAsia" w:hAnsiTheme="minorHAnsi"/>
              <w:sz w:val="22"/>
            </w:rPr>
          </w:pPr>
          <w:hyperlink w:anchor="_Toc522136601" w:history="1">
            <w:r w:rsidRPr="00184C55">
              <w:rPr>
                <w:rStyle w:val="Hyperlink"/>
              </w:rPr>
              <w:t>8.</w:t>
            </w:r>
            <w:r>
              <w:rPr>
                <w:rFonts w:asciiTheme="minorHAnsi" w:eastAsiaTheme="minorEastAsia" w:hAnsiTheme="minorHAnsi"/>
                <w:sz w:val="22"/>
              </w:rPr>
              <w:tab/>
            </w:r>
            <w:r w:rsidRPr="00184C55">
              <w:rPr>
                <w:rStyle w:val="Hyperlink"/>
              </w:rPr>
              <w:t>Bibliografia</w:t>
            </w:r>
            <w:r>
              <w:rPr>
                <w:webHidden/>
              </w:rPr>
              <w:tab/>
            </w:r>
            <w:r>
              <w:rPr>
                <w:webHidden/>
              </w:rPr>
              <w:fldChar w:fldCharType="begin"/>
            </w:r>
            <w:r>
              <w:rPr>
                <w:webHidden/>
              </w:rPr>
              <w:instrText xml:space="preserve"> PAGEREF _Toc522136601 \h </w:instrText>
            </w:r>
            <w:r>
              <w:rPr>
                <w:webHidden/>
              </w:rPr>
            </w:r>
            <w:r>
              <w:rPr>
                <w:webHidden/>
              </w:rPr>
              <w:fldChar w:fldCharType="separate"/>
            </w:r>
            <w:r>
              <w:rPr>
                <w:webHidden/>
              </w:rPr>
              <w:t>46</w:t>
            </w:r>
            <w:r>
              <w:rPr>
                <w:webHidden/>
              </w:rPr>
              <w:fldChar w:fldCharType="end"/>
            </w:r>
          </w:hyperlink>
        </w:p>
        <w:p w:rsidR="00846980" w:rsidRDefault="00846980" w:rsidP="00CD4D22">
          <w:r>
            <w:rPr>
              <w:b/>
              <w:bCs/>
              <w:noProof/>
            </w:rPr>
            <w:fldChar w:fldCharType="end"/>
          </w:r>
        </w:p>
      </w:sdtContent>
    </w:sdt>
    <w:p w:rsidR="00846980" w:rsidRPr="00846980" w:rsidRDefault="00846980" w:rsidP="00CD4D22">
      <w:pPr>
        <w:rPr>
          <w:rFonts w:cs="Times New Roman"/>
          <w:szCs w:val="24"/>
        </w:rPr>
      </w:pPr>
      <w:r w:rsidRPr="00846980">
        <w:rPr>
          <w:rFonts w:cs="Times New Roman"/>
          <w:szCs w:val="24"/>
        </w:rPr>
        <w:br w:type="page"/>
      </w:r>
    </w:p>
    <w:p w:rsidR="00846980" w:rsidRPr="009E2E3F" w:rsidRDefault="00E86562" w:rsidP="00CD4D22">
      <w:pPr>
        <w:pStyle w:val="Heading1"/>
        <w:rPr>
          <w:lang w:val="pl-PL"/>
        </w:rPr>
      </w:pPr>
      <w:bookmarkStart w:id="0" w:name="_Toc522136562"/>
      <w:r w:rsidRPr="009E2E3F">
        <w:rPr>
          <w:lang w:val="pl-PL"/>
        </w:rPr>
        <w:lastRenderedPageBreak/>
        <w:t>Wstęp</w:t>
      </w:r>
      <w:bookmarkEnd w:id="0"/>
    </w:p>
    <w:p w:rsidR="00846980" w:rsidRPr="00846980" w:rsidRDefault="00846980" w:rsidP="00CD4D22">
      <w:pPr>
        <w:spacing w:after="240"/>
        <w:ind w:firstLine="432"/>
        <w:rPr>
          <w:rFonts w:cs="Times New Roman"/>
          <w:szCs w:val="24"/>
          <w:lang w:val="pl-PL"/>
        </w:rPr>
      </w:pPr>
      <w:r>
        <w:rPr>
          <w:rFonts w:cs="Times New Roman"/>
          <w:szCs w:val="24"/>
          <w:lang w:val="pl-PL"/>
        </w:rPr>
        <w:t>Praca dotyczy zgłębienia zagadnienia procesów spalania, przeglądu aktualnych rozwiązań oraz wyników badań symulacyjnych.</w:t>
      </w:r>
    </w:p>
    <w:p w:rsidR="009E2E3F" w:rsidRPr="009E2E3F" w:rsidRDefault="001430BE" w:rsidP="001430BE">
      <w:pPr>
        <w:pStyle w:val="Heading2"/>
        <w:rPr>
          <w:lang w:val="pl-PL"/>
        </w:rPr>
      </w:pPr>
      <w:bookmarkStart w:id="1" w:name="_Toc522136563"/>
      <w:r>
        <w:rPr>
          <w:lang w:val="pl-PL"/>
        </w:rPr>
        <w:t xml:space="preserve">Problematyka zanieczyszczeń </w:t>
      </w:r>
      <w:bookmarkStart w:id="2" w:name="_GoBack"/>
      <w:bookmarkEnd w:id="2"/>
      <w:r>
        <w:rPr>
          <w:lang w:val="pl-PL"/>
        </w:rPr>
        <w:t>w Polsce</w:t>
      </w:r>
      <w:bookmarkEnd w:id="1"/>
    </w:p>
    <w:p w:rsidR="00B50508" w:rsidRDefault="009E2E3F" w:rsidP="00CD4D22">
      <w:pPr>
        <w:spacing w:after="240"/>
        <w:rPr>
          <w:rFonts w:cs="Times New Roman"/>
          <w:szCs w:val="24"/>
          <w:lang w:val="pl-PL"/>
        </w:rPr>
      </w:pPr>
      <w:r>
        <w:rPr>
          <w:rFonts w:cs="Times New Roman"/>
          <w:szCs w:val="24"/>
          <w:lang w:val="pl-PL"/>
        </w:rPr>
        <w:t xml:space="preserve">W Polsce występuje duże zanieczyszczenie powietrza. Oddychanie w takich warunkach zwiększa ryzyko zachorowań na nowotwory, astmę, choroby płuc i </w:t>
      </w:r>
      <w:r w:rsidR="00B50508">
        <w:rPr>
          <w:rFonts w:cs="Times New Roman"/>
          <w:szCs w:val="24"/>
          <w:lang w:val="pl-PL"/>
        </w:rPr>
        <w:t>infekcji dróg oddechowych, zawału ser</w:t>
      </w:r>
      <w:r w:rsidR="00306EF8">
        <w:rPr>
          <w:rFonts w:cs="Times New Roman"/>
          <w:szCs w:val="24"/>
          <w:lang w:val="pl-PL"/>
        </w:rPr>
        <w:t xml:space="preserve">ca i nadciśnienia tętniczego. </w:t>
      </w:r>
      <w:r w:rsidR="00306EF8">
        <w:rPr>
          <w:rFonts w:cs="Times New Roman"/>
          <w:szCs w:val="24"/>
          <w:lang w:val="pl-PL"/>
        </w:rPr>
        <w:br/>
        <w:t xml:space="preserve">Jednym z głównych źródeł zanieczyszczeń jest ogrzewanie gospodarstw domowych węglem i drewnem. Spalanie tych paliw odpowiada za ponad 50% emisji pyłów (PM10) i 87% emisji </w:t>
      </w:r>
      <w:proofErr w:type="spellStart"/>
      <w:r w:rsidR="00306EF8">
        <w:rPr>
          <w:rFonts w:cs="Times New Roman"/>
          <w:szCs w:val="24"/>
          <w:lang w:val="pl-PL"/>
        </w:rPr>
        <w:t>rakotwórczengo</w:t>
      </w:r>
      <w:proofErr w:type="spellEnd"/>
      <w:r w:rsidR="00306EF8">
        <w:rPr>
          <w:rFonts w:cs="Times New Roman"/>
          <w:szCs w:val="24"/>
          <w:lang w:val="pl-PL"/>
        </w:rPr>
        <w:t xml:space="preserve"> </w:t>
      </w:r>
      <w:proofErr w:type="spellStart"/>
      <w:r w:rsidR="00306EF8">
        <w:rPr>
          <w:rFonts w:cs="Times New Roman"/>
          <w:szCs w:val="24"/>
          <w:lang w:val="pl-PL"/>
        </w:rPr>
        <w:t>benzo</w:t>
      </w:r>
      <w:proofErr w:type="spellEnd"/>
      <w:r w:rsidR="00306EF8">
        <w:rPr>
          <w:rFonts w:cs="Times New Roman"/>
          <w:szCs w:val="24"/>
          <w:lang w:val="pl-PL"/>
        </w:rPr>
        <w:t>(</w:t>
      </w:r>
      <w:r w:rsidR="00306EF8" w:rsidRPr="00306EF8">
        <w:rPr>
          <w:rFonts w:ascii="Symbol" w:hAnsi="Symbol" w:cs="Times New Roman"/>
          <w:szCs w:val="24"/>
          <w:lang w:val="pl-PL"/>
        </w:rPr>
        <w:t></w:t>
      </w:r>
      <w:r w:rsidR="00306EF8">
        <w:rPr>
          <w:rFonts w:cs="Times New Roman"/>
          <w:szCs w:val="24"/>
          <w:lang w:val="pl-PL"/>
        </w:rPr>
        <w:t>)</w:t>
      </w:r>
      <w:proofErr w:type="spellStart"/>
      <w:r w:rsidR="00306EF8">
        <w:rPr>
          <w:rFonts w:cs="Times New Roman"/>
          <w:szCs w:val="24"/>
          <w:lang w:val="pl-PL"/>
        </w:rPr>
        <w:t>pirenu</w:t>
      </w:r>
      <w:proofErr w:type="spellEnd"/>
      <w:r w:rsidR="00306EF8">
        <w:rPr>
          <w:rFonts w:cs="Times New Roman"/>
          <w:szCs w:val="24"/>
          <w:lang w:val="pl-PL"/>
        </w:rPr>
        <w:t xml:space="preserve"> [1].</w:t>
      </w:r>
    </w:p>
    <w:p w:rsidR="00CE5FF1" w:rsidRPr="00CE5FF1" w:rsidRDefault="00CE5FF1" w:rsidP="00CE5FF1">
      <w:pPr>
        <w:spacing w:after="240"/>
        <w:rPr>
          <w:rFonts w:cs="Times New Roman"/>
          <w:szCs w:val="24"/>
          <w:lang w:val="pl-PL"/>
        </w:rPr>
      </w:pPr>
      <w:r w:rsidRPr="00CE5FF1">
        <w:rPr>
          <w:rFonts w:cs="Times New Roman"/>
          <w:szCs w:val="24"/>
          <w:lang w:val="pl-PL"/>
        </w:rPr>
        <w:t xml:space="preserve">Pomieszczenia ogrzewane są zazwyczaj w wykorzystaniem kotłów. Dzielą się one na kotły z automatycznym oraz ręcznym załadunkiem paliwa i wg normy europejskiej PN EN 303-5:2012 należą do określonej klasy: 3, 4 lub 5. Jednak w Polsce nadal używa się tanich pieców na węgiel i drewno, które nie spełniają wspomnianej normy i emitują duże ilości pyłów i substancji chorobotwórczych. </w:t>
      </w:r>
    </w:p>
    <w:p w:rsidR="00CE5FF1" w:rsidRPr="00CE5FF1" w:rsidRDefault="00CE5FF1" w:rsidP="00CE5FF1">
      <w:pPr>
        <w:spacing w:after="240"/>
        <w:rPr>
          <w:rFonts w:cs="Times New Roman"/>
          <w:szCs w:val="24"/>
          <w:lang w:val="pl-PL"/>
        </w:rPr>
      </w:pPr>
      <w:r w:rsidRPr="00CE5FF1">
        <w:rPr>
          <w:rFonts w:cs="Times New Roman"/>
          <w:szCs w:val="24"/>
          <w:lang w:val="pl-PL"/>
        </w:rPr>
        <w:t xml:space="preserve">Kocioł węglowy o niskiej sprawności emituje do 420 mg/m3 pyłów, a kocioł na </w:t>
      </w:r>
      <w:proofErr w:type="spellStart"/>
      <w:r w:rsidRPr="00CE5FF1">
        <w:rPr>
          <w:rFonts w:cs="Times New Roman"/>
          <w:szCs w:val="24"/>
          <w:lang w:val="pl-PL"/>
        </w:rPr>
        <w:t>pellet</w:t>
      </w:r>
      <w:proofErr w:type="spellEnd"/>
      <w:r w:rsidRPr="00CE5FF1">
        <w:rPr>
          <w:rFonts w:cs="Times New Roman"/>
          <w:szCs w:val="24"/>
          <w:lang w:val="pl-PL"/>
        </w:rPr>
        <w:t xml:space="preserve"> drzewny w klasie 5 emituje tylko 20 mg/m3 pyłów, czyli ponad dwadzieścia razy mniej [1].</w:t>
      </w:r>
    </w:p>
    <w:p w:rsidR="00CE5FF1" w:rsidRPr="00CE5FF1" w:rsidRDefault="00CE5FF1" w:rsidP="00CE5FF1">
      <w:pPr>
        <w:spacing w:after="240"/>
        <w:rPr>
          <w:rFonts w:cs="Times New Roman"/>
          <w:szCs w:val="24"/>
          <w:lang w:val="pl-PL"/>
        </w:rPr>
      </w:pPr>
      <w:r w:rsidRPr="00CE5FF1">
        <w:rPr>
          <w:rFonts w:cs="Times New Roman"/>
          <w:szCs w:val="24"/>
          <w:lang w:val="pl-PL"/>
        </w:rPr>
        <w:t>W obecnych czasach, kiedy szuka się alternatywnych źródeł energii, niezwykle interesującym zamiennikiem dla węgla staje się biomasa.</w:t>
      </w:r>
    </w:p>
    <w:p w:rsidR="00CE5FF1" w:rsidRPr="00CE5FF1" w:rsidRDefault="00E5426A" w:rsidP="00CE5FF1">
      <w:pPr>
        <w:spacing w:after="240"/>
        <w:rPr>
          <w:rFonts w:cs="Times New Roman"/>
          <w:szCs w:val="24"/>
          <w:lang w:val="pl-PL"/>
        </w:rPr>
      </w:pPr>
      <w:r>
        <w:rPr>
          <w:rFonts w:cs="Times New Roman"/>
          <w:szCs w:val="24"/>
          <w:lang w:val="pl-PL"/>
        </w:rPr>
        <w:t>S</w:t>
      </w:r>
      <w:r w:rsidR="00CE5FF1" w:rsidRPr="00CE5FF1">
        <w:rPr>
          <w:rFonts w:cs="Times New Roman"/>
          <w:szCs w:val="24"/>
          <w:lang w:val="pl-PL"/>
        </w:rPr>
        <w:t>kłada się</w:t>
      </w:r>
      <w:r>
        <w:rPr>
          <w:rFonts w:cs="Times New Roman"/>
          <w:szCs w:val="24"/>
          <w:lang w:val="pl-PL"/>
        </w:rPr>
        <w:t xml:space="preserve"> ona</w:t>
      </w:r>
      <w:r w:rsidR="00CE5FF1" w:rsidRPr="00CE5FF1">
        <w:rPr>
          <w:rFonts w:cs="Times New Roman"/>
          <w:szCs w:val="24"/>
          <w:lang w:val="pl-PL"/>
        </w:rPr>
        <w:t xml:space="preserve"> z substancji organicznych pochodzenia zwierzęcego lub roślinnego lub odpadów, które ulegają biodegradacji. Może mieć formę pierwotną lub przetworzoną. Biomasa jest otrzymywana z plantacji roślinnych, przeznaczonych na cele energetyczne oraz odpadów, powstałych przy produkcji i przetwarzaniu produktów rolniczych oraz hodowlanych [].</w:t>
      </w:r>
    </w:p>
    <w:p w:rsidR="00CE5FF1" w:rsidRPr="00CE5FF1" w:rsidRDefault="00CE5FF1" w:rsidP="00CE5FF1">
      <w:pPr>
        <w:spacing w:after="240"/>
        <w:rPr>
          <w:rFonts w:cs="Times New Roman"/>
          <w:szCs w:val="24"/>
          <w:lang w:val="pl-PL"/>
        </w:rPr>
      </w:pPr>
      <w:r w:rsidRPr="00CE5FF1">
        <w:rPr>
          <w:rFonts w:cs="Times New Roman"/>
          <w:szCs w:val="24"/>
          <w:lang w:val="pl-PL"/>
        </w:rPr>
        <w:lastRenderedPageBreak/>
        <w:t>Drewno należy do paliw odnawialnych obok takich źródeł energii jak siła wiatru czy słońce, a dodatkowo posiada zerowy bilans dwutlenku węgla (CO2). Podczas wegetacji drzew jest on pobierany w procesie fotosyntezy, a emitowany w procesie spalania [2]. Nie jest jednak wystarczająco energetyczne, by móc konkurować na rynku z innymi paliwami.</w:t>
      </w:r>
    </w:p>
    <w:p w:rsidR="00CE5FF1" w:rsidRPr="00CE5FF1" w:rsidRDefault="00CE5FF1" w:rsidP="00CE5FF1">
      <w:pPr>
        <w:spacing w:after="240"/>
        <w:rPr>
          <w:rFonts w:cs="Times New Roman"/>
          <w:szCs w:val="24"/>
          <w:lang w:val="pl-PL"/>
        </w:rPr>
      </w:pPr>
      <w:r w:rsidRPr="00CE5FF1">
        <w:rPr>
          <w:rFonts w:cs="Times New Roman"/>
          <w:szCs w:val="24"/>
          <w:lang w:val="pl-PL"/>
        </w:rPr>
        <w:t>Innym rodzajem biomasy, który jest wyk</w:t>
      </w:r>
      <w:r w:rsidR="0006363E">
        <w:rPr>
          <w:rFonts w:cs="Times New Roman"/>
          <w:szCs w:val="24"/>
          <w:lang w:val="pl-PL"/>
        </w:rPr>
        <w:t xml:space="preserve">orzystywany w przemyśle jest </w:t>
      </w:r>
      <w:proofErr w:type="spellStart"/>
      <w:r w:rsidR="0006363E">
        <w:rPr>
          <w:rFonts w:cs="Times New Roman"/>
          <w:szCs w:val="24"/>
          <w:lang w:val="pl-PL"/>
        </w:rPr>
        <w:t>pe</w:t>
      </w:r>
      <w:r w:rsidRPr="00CE5FF1">
        <w:rPr>
          <w:rFonts w:cs="Times New Roman"/>
          <w:szCs w:val="24"/>
          <w:lang w:val="pl-PL"/>
        </w:rPr>
        <w:t>let</w:t>
      </w:r>
      <w:proofErr w:type="spellEnd"/>
      <w:r w:rsidRPr="00CE5FF1">
        <w:rPr>
          <w:rFonts w:cs="Times New Roman"/>
          <w:szCs w:val="24"/>
          <w:lang w:val="pl-PL"/>
        </w:rPr>
        <w:t>.</w:t>
      </w:r>
    </w:p>
    <w:p w:rsidR="00CE5FF1" w:rsidRPr="00CE5FF1" w:rsidRDefault="0006363E" w:rsidP="00CE5FF1">
      <w:pPr>
        <w:spacing w:after="240"/>
        <w:rPr>
          <w:rFonts w:cs="Times New Roman"/>
          <w:szCs w:val="24"/>
          <w:lang w:val="pl-PL"/>
        </w:rPr>
      </w:pPr>
      <w:proofErr w:type="spellStart"/>
      <w:r>
        <w:rPr>
          <w:rFonts w:cs="Times New Roman"/>
          <w:szCs w:val="24"/>
          <w:lang w:val="pl-PL"/>
        </w:rPr>
        <w:t>Pel</w:t>
      </w:r>
      <w:r w:rsidR="00CE5FF1" w:rsidRPr="00CE5FF1">
        <w:rPr>
          <w:rFonts w:cs="Times New Roman"/>
          <w:szCs w:val="24"/>
          <w:lang w:val="pl-PL"/>
        </w:rPr>
        <w:t>et</w:t>
      </w:r>
      <w:proofErr w:type="spellEnd"/>
      <w:r w:rsidR="00CE5FF1" w:rsidRPr="00CE5FF1">
        <w:rPr>
          <w:rFonts w:cs="Times New Roman"/>
          <w:szCs w:val="24"/>
          <w:lang w:val="pl-PL"/>
        </w:rPr>
        <w:t xml:space="preserve"> jest paliwem odnawialnym, otrzymywanym poprzez prasowanie surowca pod wysokim ciśnieniem bez jakichkolwiek substan</w:t>
      </w:r>
      <w:r>
        <w:rPr>
          <w:rFonts w:cs="Times New Roman"/>
          <w:szCs w:val="24"/>
          <w:lang w:val="pl-PL"/>
        </w:rPr>
        <w:t xml:space="preserve">cji klejących. Do produkcji </w:t>
      </w:r>
      <w:proofErr w:type="spellStart"/>
      <w:r>
        <w:rPr>
          <w:rFonts w:cs="Times New Roman"/>
          <w:szCs w:val="24"/>
          <w:lang w:val="pl-PL"/>
        </w:rPr>
        <w:t>pel</w:t>
      </w:r>
      <w:r w:rsidR="00CE5FF1" w:rsidRPr="00CE5FF1">
        <w:rPr>
          <w:rFonts w:cs="Times New Roman"/>
          <w:szCs w:val="24"/>
          <w:lang w:val="pl-PL"/>
        </w:rPr>
        <w:t>etu</w:t>
      </w:r>
      <w:proofErr w:type="spellEnd"/>
      <w:r w:rsidR="00CE5FF1" w:rsidRPr="00CE5FF1">
        <w:rPr>
          <w:rFonts w:cs="Times New Roman"/>
          <w:szCs w:val="24"/>
          <w:lang w:val="pl-PL"/>
        </w:rPr>
        <w:t xml:space="preserve"> drzewnego są wykorzystywane odpady z tartaków i zakładów przeróbki drewna []. </w:t>
      </w:r>
    </w:p>
    <w:p w:rsidR="00CE5FF1" w:rsidRDefault="00CE5FF1" w:rsidP="00CE5FF1">
      <w:pPr>
        <w:spacing w:after="240"/>
        <w:rPr>
          <w:rFonts w:cs="Times New Roman"/>
          <w:szCs w:val="24"/>
          <w:lang w:val="pl-PL"/>
        </w:rPr>
      </w:pPr>
      <w:r w:rsidRPr="00CE5FF1">
        <w:rPr>
          <w:rFonts w:cs="Times New Roman"/>
          <w:szCs w:val="24"/>
          <w:lang w:val="pl-PL"/>
        </w:rPr>
        <w:t>Ze względu na proces produkcji jest to paliwo przyjazne dla środowiska oraz łatwe w magazynowaniu i utrzymywaniu. Z powodu wyso</w:t>
      </w:r>
      <w:r w:rsidR="0006363E">
        <w:rPr>
          <w:rFonts w:cs="Times New Roman"/>
          <w:szCs w:val="24"/>
          <w:lang w:val="pl-PL"/>
        </w:rPr>
        <w:t xml:space="preserve">kiej wartości energetycznej </w:t>
      </w:r>
      <w:proofErr w:type="spellStart"/>
      <w:r w:rsidR="0006363E">
        <w:rPr>
          <w:rFonts w:cs="Times New Roman"/>
          <w:szCs w:val="24"/>
          <w:lang w:val="pl-PL"/>
        </w:rPr>
        <w:t>pel</w:t>
      </w:r>
      <w:r w:rsidRPr="00CE5FF1">
        <w:rPr>
          <w:rFonts w:cs="Times New Roman"/>
          <w:szCs w:val="24"/>
          <w:lang w:val="pl-PL"/>
        </w:rPr>
        <w:t>ety</w:t>
      </w:r>
      <w:proofErr w:type="spellEnd"/>
      <w:r w:rsidRPr="00CE5FF1">
        <w:rPr>
          <w:rFonts w:cs="Times New Roman"/>
          <w:szCs w:val="24"/>
          <w:lang w:val="pl-PL"/>
        </w:rPr>
        <w:t xml:space="preserve"> cieszą się coraz większym zainteresowaniem. W 2009 r. zużycie tego paliwa w Europie przekroczyło 10 000 000 ton [].</w:t>
      </w:r>
    </w:p>
    <w:p w:rsidR="009A07FE" w:rsidRPr="009E2E3F" w:rsidRDefault="009A07FE" w:rsidP="00CE5FF1">
      <w:pPr>
        <w:spacing w:after="240"/>
        <w:rPr>
          <w:rFonts w:cs="Times New Roman"/>
          <w:szCs w:val="24"/>
          <w:lang w:val="pl-PL"/>
        </w:rPr>
      </w:pPr>
      <w:r>
        <w:rPr>
          <w:rFonts w:cs="Times New Roman"/>
          <w:szCs w:val="24"/>
          <w:lang w:val="pl-PL"/>
        </w:rPr>
        <w:t>Potrzebne są nowe technologie, które pozwolą wykorzystywać odnawialne źródła energii w przemyśle oraz gospodarstwach domowych.</w:t>
      </w:r>
    </w:p>
    <w:p w:rsidR="001430BE" w:rsidRDefault="001430BE">
      <w:pPr>
        <w:spacing w:line="259" w:lineRule="auto"/>
        <w:rPr>
          <w:rFonts w:eastAsiaTheme="majorEastAsia" w:cstheme="majorBidi"/>
          <w:b/>
          <w:sz w:val="32"/>
          <w:szCs w:val="32"/>
          <w:lang w:val="pl-PL"/>
        </w:rPr>
      </w:pPr>
      <w:r>
        <w:rPr>
          <w:lang w:val="pl-PL"/>
        </w:rPr>
        <w:br w:type="page"/>
      </w:r>
    </w:p>
    <w:p w:rsidR="00846980" w:rsidRDefault="001430BE" w:rsidP="001430BE">
      <w:pPr>
        <w:pStyle w:val="Heading1"/>
        <w:rPr>
          <w:lang w:val="pl-PL"/>
        </w:rPr>
      </w:pPr>
      <w:bookmarkStart w:id="3" w:name="_Toc522136564"/>
      <w:r>
        <w:rPr>
          <w:lang w:val="pl-PL"/>
        </w:rPr>
        <w:lastRenderedPageBreak/>
        <w:t>Procesy spalania</w:t>
      </w:r>
      <w:bookmarkEnd w:id="3"/>
    </w:p>
    <w:p w:rsidR="001430BE" w:rsidRDefault="001430BE" w:rsidP="001430BE">
      <w:pPr>
        <w:rPr>
          <w:lang w:val="pl-PL"/>
        </w:rPr>
      </w:pPr>
      <w:r>
        <w:rPr>
          <w:lang w:val="pl-PL"/>
        </w:rPr>
        <w:t>„Proces spalania jest zbiorem zjawisk fizycznych i chemicznych, często wzajemnie się warunkujących.” [7].</w:t>
      </w:r>
      <w:r w:rsidR="001E46B6">
        <w:rPr>
          <w:lang w:val="pl-PL"/>
        </w:rPr>
        <w:t xml:space="preserve"> Ten rozdział jest poświęcony problematyce procesu spalania, rodzajom paliw, metodom ich spalania i utylizacji odpadów.</w:t>
      </w:r>
    </w:p>
    <w:p w:rsidR="001E46B6" w:rsidRPr="001430BE" w:rsidRDefault="001E46B6" w:rsidP="001430BE">
      <w:pPr>
        <w:rPr>
          <w:lang w:val="pl-PL"/>
        </w:rPr>
      </w:pPr>
    </w:p>
    <w:p w:rsidR="001E46B6" w:rsidRDefault="001E46B6" w:rsidP="001E46B6">
      <w:pPr>
        <w:pStyle w:val="Heading2"/>
        <w:rPr>
          <w:lang w:val="pl-PL"/>
        </w:rPr>
      </w:pPr>
      <w:bookmarkStart w:id="4" w:name="_Toc522136565"/>
      <w:r>
        <w:rPr>
          <w:lang w:val="pl-PL"/>
        </w:rPr>
        <w:t>Chemia spalania</w:t>
      </w:r>
      <w:bookmarkEnd w:id="4"/>
    </w:p>
    <w:p w:rsidR="001E46B6" w:rsidRDefault="001E46B6" w:rsidP="001E46B6">
      <w:pPr>
        <w:rPr>
          <w:lang w:val="pl-PL"/>
        </w:rPr>
      </w:pPr>
      <w:r>
        <w:rPr>
          <w:lang w:val="pl-PL"/>
        </w:rPr>
        <w:t>Procesu spalania w chemii nie można identyfikować z żadnym z tradycyjnych działów tej nauki. Łączy on w sobie zarówno chemię organiczną, nieorganiczną oraz fizyczną.</w:t>
      </w:r>
    </w:p>
    <w:p w:rsidR="001E46B6" w:rsidRDefault="001E46B6" w:rsidP="001E46B6">
      <w:pPr>
        <w:rPr>
          <w:lang w:val="pl-PL"/>
        </w:rPr>
      </w:pPr>
      <w:r>
        <w:rPr>
          <w:lang w:val="pl-PL"/>
        </w:rPr>
        <w:t>Paliwami są zazwyczaj węgiel i węglowodory, które należą do chemii organicznej. W trakcie procesu spalania powstają związki, zazwyczaj o prostej budowie</w:t>
      </w:r>
      <w:r w:rsidR="00EE6CEA">
        <w:rPr>
          <w:lang w:val="pl-PL"/>
        </w:rPr>
        <w:t>. Są to produkty pośrednie, końcowe lub uboczne i ze względu na brak atomów węgla</w:t>
      </w:r>
      <w:r>
        <w:rPr>
          <w:lang w:val="pl-PL"/>
        </w:rPr>
        <w:t xml:space="preserve"> </w:t>
      </w:r>
      <w:r w:rsidR="00EE6CEA">
        <w:rPr>
          <w:lang w:val="pl-PL"/>
        </w:rPr>
        <w:t>mieszczą się w chemii nieorganicznej. Chemia fizyczna dotyczy szybkości i wpływie warunków zewnętrznych, w których przebiega proces spalania [7].</w:t>
      </w:r>
    </w:p>
    <w:p w:rsidR="00874FA8" w:rsidRDefault="00874FA8" w:rsidP="001E46B6">
      <w:pPr>
        <w:rPr>
          <w:lang w:val="pl-PL"/>
        </w:rPr>
      </w:pPr>
    </w:p>
    <w:p w:rsidR="00EE6CEA" w:rsidRDefault="00EE6CEA" w:rsidP="00EE6CEA">
      <w:pPr>
        <w:pStyle w:val="Heading3"/>
        <w:rPr>
          <w:lang w:val="pl-PL"/>
        </w:rPr>
      </w:pPr>
      <w:bookmarkStart w:id="5" w:name="_Toc522136566"/>
      <w:r>
        <w:rPr>
          <w:lang w:val="pl-PL"/>
        </w:rPr>
        <w:t>Równania i przemiany chemiczne</w:t>
      </w:r>
      <w:bookmarkEnd w:id="5"/>
    </w:p>
    <w:p w:rsidR="00EE6CEA" w:rsidRDefault="00EE6CEA" w:rsidP="00EE6CEA">
      <w:pPr>
        <w:rPr>
          <w:lang w:val="pl-PL"/>
        </w:rPr>
      </w:pPr>
      <w:r>
        <w:rPr>
          <w:lang w:val="pl-PL"/>
        </w:rPr>
        <w:t>Reakcją chemiczną nazywany jest proces, w którym następuje rozpad lub powstanie nowych związków. Przemiany te są zapisywane za pomocą równań chemicznych. Zawierają one informacje o substratach i produktach każdej reakcji</w:t>
      </w:r>
      <w:r w:rsidR="00A949E2">
        <w:rPr>
          <w:lang w:val="pl-PL"/>
        </w:rPr>
        <w:t xml:space="preserve">. Można z nich odczytać informacje o liczbie atomów w cząsteczce i liczbie cząsteczek, które biorą udział </w:t>
      </w:r>
      <w:r w:rsidR="007D141D">
        <w:rPr>
          <w:lang w:val="pl-PL"/>
        </w:rPr>
        <w:t>w określonej reakcji chemicznej [7].</w:t>
      </w:r>
      <w:r w:rsidR="00A949E2">
        <w:rPr>
          <w:lang w:val="pl-PL"/>
        </w:rPr>
        <w:br/>
        <w:t xml:space="preserve">Poruszana tu problematyka została przedstawiona na przykładzie dwóch reakcji chemicznych. </w:t>
      </w:r>
      <w:r w:rsidR="00A949E2">
        <w:rPr>
          <w:lang w:val="pl-PL"/>
        </w:rPr>
        <w:br/>
        <w:t xml:space="preserve">Pierwsza z nich obrazuje proces spalania całkowitego </w:t>
      </w:r>
      <w:proofErr w:type="spellStart"/>
      <w:r w:rsidR="00A949E2">
        <w:rPr>
          <w:lang w:val="pl-PL"/>
        </w:rPr>
        <w:t>etynu</w:t>
      </w:r>
      <w:proofErr w:type="spellEnd"/>
      <w:r w:rsidR="00A949E2">
        <w:rPr>
          <w:lang w:val="pl-PL"/>
        </w:rPr>
        <w:t>, którego nazwa zwyczajowa brzmi acetylen. Produktami tego procesu jest dwutlenek węgla oraz para wodna.</w:t>
      </w:r>
    </w:p>
    <w:p w:rsidR="00A949E2" w:rsidRDefault="00A949E2" w:rsidP="00A949E2">
      <w:pPr>
        <w:jc w:val="center"/>
        <w:rPr>
          <w:lang w:val="pl-PL"/>
        </w:rPr>
      </w:pPr>
      <w:r>
        <w:rPr>
          <w:lang w:val="pl-PL"/>
        </w:rPr>
        <w:t>C</w:t>
      </w:r>
      <w:r>
        <w:rPr>
          <w:vertAlign w:val="subscript"/>
          <w:lang w:val="pl-PL"/>
        </w:rPr>
        <w:t>2</w:t>
      </w:r>
      <w:r>
        <w:rPr>
          <w:lang w:val="pl-PL"/>
        </w:rPr>
        <w:t>H</w:t>
      </w:r>
      <w:r>
        <w:rPr>
          <w:vertAlign w:val="subscript"/>
          <w:lang w:val="pl-PL"/>
        </w:rPr>
        <w:t>2</w:t>
      </w:r>
      <w:r>
        <w:rPr>
          <w:lang w:val="pl-PL"/>
        </w:rPr>
        <w:t xml:space="preserve"> + 2,5 O</w:t>
      </w:r>
      <w:r>
        <w:rPr>
          <w:vertAlign w:val="subscript"/>
          <w:lang w:val="pl-PL"/>
        </w:rPr>
        <w:t>2</w:t>
      </w:r>
      <w:r>
        <w:rPr>
          <w:lang w:val="pl-PL"/>
        </w:rPr>
        <w:t xml:space="preserve"> = 2 CO</w:t>
      </w:r>
      <w:r>
        <w:rPr>
          <w:vertAlign w:val="subscript"/>
          <w:lang w:val="pl-PL"/>
        </w:rPr>
        <w:t>2</w:t>
      </w:r>
      <w:r>
        <w:rPr>
          <w:lang w:val="pl-PL"/>
        </w:rPr>
        <w:t xml:space="preserve"> + H</w:t>
      </w:r>
      <w:r>
        <w:rPr>
          <w:vertAlign w:val="subscript"/>
          <w:lang w:val="pl-PL"/>
        </w:rPr>
        <w:t>2</w:t>
      </w:r>
      <w:r>
        <w:rPr>
          <w:lang w:val="pl-PL"/>
        </w:rPr>
        <w:t>O</w:t>
      </w:r>
      <w:r>
        <w:rPr>
          <w:lang w:val="pl-PL"/>
        </w:rPr>
        <w:tab/>
      </w:r>
      <w:r>
        <w:rPr>
          <w:lang w:val="pl-PL"/>
        </w:rPr>
        <w:tab/>
        <w:t>(3.1)</w:t>
      </w:r>
    </w:p>
    <w:p w:rsidR="009A15D9" w:rsidRDefault="009A15D9">
      <w:pPr>
        <w:spacing w:line="259" w:lineRule="auto"/>
        <w:rPr>
          <w:lang w:val="pl-PL"/>
        </w:rPr>
      </w:pPr>
      <w:r>
        <w:rPr>
          <w:lang w:val="pl-PL"/>
        </w:rPr>
        <w:br w:type="page"/>
      </w:r>
    </w:p>
    <w:p w:rsidR="00A949E2" w:rsidRDefault="00A949E2" w:rsidP="00A949E2">
      <w:pPr>
        <w:rPr>
          <w:lang w:val="pl-PL"/>
        </w:rPr>
      </w:pPr>
      <w:r>
        <w:rPr>
          <w:lang w:val="pl-PL"/>
        </w:rPr>
        <w:lastRenderedPageBreak/>
        <w:t>Druga reakcja chemiczna jest przykładem reakcji syntezy. Przedstawia ona proces spalania metalicznego glinu, którego produktem jest tlenek glinu.</w:t>
      </w:r>
    </w:p>
    <w:p w:rsidR="00A949E2" w:rsidRPr="007D141D" w:rsidRDefault="007D141D" w:rsidP="007D141D">
      <w:pPr>
        <w:jc w:val="center"/>
        <w:rPr>
          <w:lang w:val="pl-PL"/>
        </w:rPr>
      </w:pPr>
      <w:r>
        <w:rPr>
          <w:lang w:val="pl-PL"/>
        </w:rPr>
        <w:t>2 Al. + 1,5 O</w:t>
      </w:r>
      <w:r>
        <w:rPr>
          <w:vertAlign w:val="subscript"/>
          <w:lang w:val="pl-PL"/>
        </w:rPr>
        <w:t>2</w:t>
      </w:r>
      <w:r>
        <w:rPr>
          <w:lang w:val="pl-PL"/>
        </w:rPr>
        <w:t xml:space="preserve"> = Al</w:t>
      </w:r>
      <w:r>
        <w:rPr>
          <w:vertAlign w:val="subscript"/>
          <w:lang w:val="pl-PL"/>
        </w:rPr>
        <w:t>2</w:t>
      </w:r>
      <w:r>
        <w:rPr>
          <w:lang w:val="pl-PL"/>
        </w:rPr>
        <w:t>O</w:t>
      </w:r>
      <w:r>
        <w:rPr>
          <w:vertAlign w:val="subscript"/>
          <w:lang w:val="pl-PL"/>
        </w:rPr>
        <w:t>3</w:t>
      </w:r>
      <w:r>
        <w:rPr>
          <w:lang w:val="pl-PL"/>
        </w:rPr>
        <w:tab/>
      </w:r>
      <w:r>
        <w:rPr>
          <w:lang w:val="pl-PL"/>
        </w:rPr>
        <w:tab/>
        <w:t>(3.2)</w:t>
      </w:r>
    </w:p>
    <w:p w:rsidR="001E46B6" w:rsidRDefault="007D141D" w:rsidP="007D141D">
      <w:pPr>
        <w:pStyle w:val="Heading3"/>
        <w:rPr>
          <w:lang w:val="pl-PL"/>
        </w:rPr>
      </w:pPr>
      <w:bookmarkStart w:id="6" w:name="_Toc522136567"/>
      <w:r>
        <w:rPr>
          <w:lang w:val="pl-PL"/>
        </w:rPr>
        <w:t>Spalanie węglowodorów</w:t>
      </w:r>
      <w:bookmarkEnd w:id="6"/>
    </w:p>
    <w:p w:rsidR="007D141D" w:rsidRDefault="007D141D" w:rsidP="007D141D">
      <w:pPr>
        <w:rPr>
          <w:lang w:val="pl-PL"/>
        </w:rPr>
      </w:pPr>
      <w:r>
        <w:rPr>
          <w:lang w:val="pl-PL"/>
        </w:rPr>
        <w:t>W procesach spalania węglowodorów istnieją dwa warianty mechanizmu ut</w:t>
      </w:r>
      <w:r w:rsidR="001A44E6">
        <w:rPr>
          <w:lang w:val="pl-PL"/>
        </w:rPr>
        <w:t>leniania</w:t>
      </w:r>
      <w:r w:rsidR="00BB4FFA">
        <w:rPr>
          <w:lang w:val="pl-PL"/>
        </w:rPr>
        <w:t xml:space="preserve"> </w:t>
      </w:r>
      <w:proofErr w:type="spellStart"/>
      <w:r w:rsidR="00BB4FFA">
        <w:rPr>
          <w:lang w:val="pl-PL"/>
        </w:rPr>
        <w:t>n</w:t>
      </w:r>
      <w:r w:rsidR="001A44E6">
        <w:rPr>
          <w:lang w:val="pl-PL"/>
        </w:rPr>
        <w:t>isko</w:t>
      </w:r>
      <w:r>
        <w:rPr>
          <w:lang w:val="pl-PL"/>
        </w:rPr>
        <w:t>temteraturowy</w:t>
      </w:r>
      <w:proofErr w:type="spellEnd"/>
      <w:r w:rsidR="001A44E6">
        <w:rPr>
          <w:lang w:val="pl-PL"/>
        </w:rPr>
        <w:t xml:space="preserve"> oraz wysoko</w:t>
      </w:r>
      <w:r>
        <w:rPr>
          <w:lang w:val="pl-PL"/>
        </w:rPr>
        <w:t>temperaturowy.</w:t>
      </w:r>
      <w:r w:rsidR="001A44E6">
        <w:rPr>
          <w:lang w:val="pl-PL"/>
        </w:rPr>
        <w:t xml:space="preserve"> Drugi proces zachodzi </w:t>
      </w:r>
      <w:r>
        <w:rPr>
          <w:lang w:val="pl-PL"/>
        </w:rPr>
        <w:t xml:space="preserve">w temperaturach rzędu 700-800 K, czyli ponad 550 </w:t>
      </w:r>
      <w:r w:rsidRPr="007D141D">
        <w:rPr>
          <w:lang w:val="pl-PL"/>
        </w:rPr>
        <w:t>°</w:t>
      </w:r>
      <w:r>
        <w:rPr>
          <w:lang w:val="pl-PL"/>
        </w:rPr>
        <w:t>C [7].</w:t>
      </w:r>
      <w:r>
        <w:rPr>
          <w:lang w:val="pl-PL"/>
        </w:rPr>
        <w:br/>
        <w:t>Wynika to z następujących przyczyn:</w:t>
      </w:r>
    </w:p>
    <w:p w:rsidR="007D141D" w:rsidRDefault="001A44E6" w:rsidP="001A44E6">
      <w:pPr>
        <w:pStyle w:val="ListParagraph"/>
        <w:numPr>
          <w:ilvl w:val="0"/>
          <w:numId w:val="17"/>
        </w:numPr>
        <w:rPr>
          <w:lang w:val="pl-PL"/>
        </w:rPr>
      </w:pPr>
      <w:r>
        <w:rPr>
          <w:lang w:val="pl-PL"/>
        </w:rPr>
        <w:t>Dla alkanów, czyli węglowodorów nasyconych, szybkość utleniania niskotemperaturowego wzrasta gwałtownie wraz z długością łańcucha. Efekt ten zanika w wysokich temperaturach i wyższe węglowodory mają podobne temperatury spalania.</w:t>
      </w:r>
    </w:p>
    <w:p w:rsidR="001A44E6" w:rsidRDefault="001A44E6" w:rsidP="001A44E6">
      <w:pPr>
        <w:pStyle w:val="ListParagraph"/>
        <w:numPr>
          <w:ilvl w:val="0"/>
          <w:numId w:val="17"/>
        </w:numPr>
        <w:rPr>
          <w:lang w:val="pl-PL"/>
        </w:rPr>
      </w:pPr>
      <w:r>
        <w:rPr>
          <w:lang w:val="pl-PL"/>
        </w:rPr>
        <w:t>Na reakcje niskotemperaturowe ma duży wpływ wiązanie nadtlenkowe (-O-O-) oraz produkty pośrednie, które zawierają tlen, na przykład alkohole i aldehydy.</w:t>
      </w:r>
    </w:p>
    <w:p w:rsidR="001A44E6" w:rsidRDefault="001A44E6" w:rsidP="001A44E6">
      <w:pPr>
        <w:pStyle w:val="ListParagraph"/>
        <w:numPr>
          <w:ilvl w:val="0"/>
          <w:numId w:val="17"/>
        </w:numPr>
        <w:rPr>
          <w:lang w:val="pl-PL"/>
        </w:rPr>
      </w:pPr>
      <w:r>
        <w:rPr>
          <w:lang w:val="pl-PL"/>
        </w:rPr>
        <w:t xml:space="preserve">Węglowodory posiadają różną energię aktywacji w wariantach niskotemperaturowym i wysokotemperaturowym, a w obszarze pośrednim obserwuje się zwolnienie przebiegu </w:t>
      </w:r>
      <w:r w:rsidR="0088007D">
        <w:rPr>
          <w:lang w:val="pl-PL"/>
        </w:rPr>
        <w:t>reakcji chemicznej [7].</w:t>
      </w:r>
    </w:p>
    <w:p w:rsidR="001A44E6" w:rsidRDefault="001A44E6" w:rsidP="001A44E6">
      <w:pPr>
        <w:rPr>
          <w:lang w:val="pl-PL"/>
        </w:rPr>
      </w:pPr>
      <w:r>
        <w:rPr>
          <w:lang w:val="pl-PL"/>
        </w:rPr>
        <w:t>Poniżej, ze względu na charakter pracy, zastaną omówione reakcje związane ze spalaniem wysokotemperaturowym.</w:t>
      </w:r>
    </w:p>
    <w:p w:rsidR="00BB4FFA" w:rsidRDefault="0088007D" w:rsidP="001A44E6">
      <w:pPr>
        <w:rPr>
          <w:lang w:val="pl-PL"/>
        </w:rPr>
      </w:pPr>
      <w:r>
        <w:rPr>
          <w:lang w:val="pl-PL"/>
        </w:rPr>
        <w:t xml:space="preserve">Mechanizmy spalania </w:t>
      </w:r>
      <w:r w:rsidR="00290F2F">
        <w:rPr>
          <w:lang w:val="pl-PL"/>
        </w:rPr>
        <w:t>są podobne dla wszystkich rodzin węglowo</w:t>
      </w:r>
      <w:r w:rsidR="00BB4FFA">
        <w:rPr>
          <w:lang w:val="pl-PL"/>
        </w:rPr>
        <w:t>dorów, tj. alkanów, alkenów i alkinów. Pierwsza grupa różni się od pozostałych tym, że wszystkie wiązania między atomami węgla z tych związkach są pojedyncze. W reszcie występują kolejno wiązanie podwójne i potrójne. Dopuszczalne są także kombinacje między tymi grupami, ale nie jest to przedmiotem pracy.</w:t>
      </w:r>
    </w:p>
    <w:p w:rsidR="001A44E6" w:rsidRDefault="00BB4FFA" w:rsidP="001A44E6">
      <w:pPr>
        <w:rPr>
          <w:lang w:val="pl-PL"/>
        </w:rPr>
      </w:pPr>
      <w:r>
        <w:rPr>
          <w:lang w:val="pl-PL"/>
        </w:rPr>
        <w:t xml:space="preserve">Podstawowym faktem odnośnie spalania węglowodorów </w:t>
      </w:r>
      <w:r w:rsidR="00E13861">
        <w:rPr>
          <w:lang w:val="pl-PL"/>
        </w:rPr>
        <w:t xml:space="preserve">(RH) </w:t>
      </w:r>
      <w:r>
        <w:rPr>
          <w:lang w:val="pl-PL"/>
        </w:rPr>
        <w:t xml:space="preserve">jest to, że nie reagują one z atomowymi cząsteczkami tlenu i wodoru, ale z aktywnymi rodnikami tych pierwiastków. Są to przede wszystkim O, OH i H [7]. Reakcje z poszczególnymi rodnikami zostały przedstawione we wzorach </w:t>
      </w:r>
      <w:r w:rsidR="00E13861">
        <w:rPr>
          <w:lang w:val="pl-PL"/>
        </w:rPr>
        <w:t>3.3, 3.4 i 3.5</w:t>
      </w:r>
      <w:r>
        <w:rPr>
          <w:lang w:val="pl-PL"/>
        </w:rPr>
        <w:t>.</w:t>
      </w:r>
    </w:p>
    <w:p w:rsidR="00E13861" w:rsidRDefault="00E13861" w:rsidP="00E13861">
      <w:pPr>
        <w:jc w:val="center"/>
        <w:rPr>
          <w:lang w:val="pl-PL"/>
        </w:rPr>
      </w:pPr>
      <w:r>
        <w:rPr>
          <w:lang w:val="pl-PL"/>
        </w:rPr>
        <w:lastRenderedPageBreak/>
        <w:t xml:space="preserve">RH + O </w:t>
      </w:r>
      <w:r>
        <w:rPr>
          <w:rFonts w:cs="Times New Roman"/>
          <w:lang w:val="pl-PL"/>
        </w:rPr>
        <w:t>→ R + OH</w:t>
      </w:r>
      <w:r>
        <w:rPr>
          <w:rFonts w:cs="Times New Roman"/>
          <w:lang w:val="pl-PL"/>
        </w:rPr>
        <w:tab/>
      </w:r>
      <w:r>
        <w:rPr>
          <w:rFonts w:cs="Times New Roman"/>
          <w:lang w:val="pl-PL"/>
        </w:rPr>
        <w:tab/>
        <w:t>(3.3)</w:t>
      </w:r>
    </w:p>
    <w:p w:rsidR="00E13861" w:rsidRPr="00E13861" w:rsidRDefault="00E13861" w:rsidP="00E13861">
      <w:pPr>
        <w:jc w:val="center"/>
        <w:rPr>
          <w:lang w:val="pl-PL"/>
        </w:rPr>
      </w:pPr>
      <w:r>
        <w:rPr>
          <w:lang w:val="pl-PL"/>
        </w:rPr>
        <w:t xml:space="preserve">RH + OH </w:t>
      </w:r>
      <w:r>
        <w:rPr>
          <w:rFonts w:cs="Times New Roman"/>
          <w:lang w:val="pl-PL"/>
        </w:rPr>
        <w:t>→ R + H</w:t>
      </w:r>
      <w:r>
        <w:rPr>
          <w:rFonts w:cs="Times New Roman"/>
          <w:vertAlign w:val="subscript"/>
          <w:lang w:val="pl-PL"/>
        </w:rPr>
        <w:t>2</w:t>
      </w:r>
      <w:r>
        <w:rPr>
          <w:rFonts w:cs="Times New Roman"/>
          <w:lang w:val="pl-PL"/>
        </w:rPr>
        <w:t>O</w:t>
      </w:r>
      <w:r>
        <w:rPr>
          <w:rFonts w:cs="Times New Roman"/>
          <w:lang w:val="pl-PL"/>
        </w:rPr>
        <w:tab/>
      </w:r>
      <w:r>
        <w:rPr>
          <w:rFonts w:cs="Times New Roman"/>
          <w:lang w:val="pl-PL"/>
        </w:rPr>
        <w:tab/>
        <w:t>(3.4)</w:t>
      </w:r>
    </w:p>
    <w:p w:rsidR="00BB4FFA" w:rsidRDefault="00BB4FFA" w:rsidP="00E13861">
      <w:pPr>
        <w:jc w:val="center"/>
        <w:rPr>
          <w:rFonts w:cs="Times New Roman"/>
          <w:lang w:val="pl-PL"/>
        </w:rPr>
      </w:pPr>
      <w:r>
        <w:rPr>
          <w:lang w:val="pl-PL"/>
        </w:rPr>
        <w:t xml:space="preserve">RH + H </w:t>
      </w:r>
      <w:r>
        <w:rPr>
          <w:rFonts w:cs="Times New Roman"/>
          <w:lang w:val="pl-PL"/>
        </w:rPr>
        <w:t xml:space="preserve">→ </w:t>
      </w:r>
      <w:r w:rsidR="00E13861">
        <w:rPr>
          <w:rFonts w:cs="Times New Roman"/>
          <w:lang w:val="pl-PL"/>
        </w:rPr>
        <w:t>R + H</w:t>
      </w:r>
      <w:r w:rsidR="00E13861">
        <w:rPr>
          <w:rFonts w:cs="Times New Roman"/>
          <w:vertAlign w:val="subscript"/>
          <w:lang w:val="pl-PL"/>
        </w:rPr>
        <w:t>2</w:t>
      </w:r>
      <w:r w:rsidR="00E13861">
        <w:rPr>
          <w:rFonts w:cs="Times New Roman"/>
          <w:lang w:val="pl-PL"/>
        </w:rPr>
        <w:tab/>
      </w:r>
      <w:r w:rsidR="00E13861">
        <w:rPr>
          <w:rFonts w:cs="Times New Roman"/>
          <w:lang w:val="pl-PL"/>
        </w:rPr>
        <w:tab/>
        <w:t>(3.5)</w:t>
      </w:r>
    </w:p>
    <w:p w:rsidR="00E13861" w:rsidRDefault="00E13861" w:rsidP="001A44E6">
      <w:pPr>
        <w:rPr>
          <w:rFonts w:cs="Times New Roman"/>
          <w:lang w:val="pl-PL"/>
        </w:rPr>
      </w:pPr>
      <w:r>
        <w:rPr>
          <w:rFonts w:cs="Times New Roman"/>
          <w:lang w:val="pl-PL"/>
        </w:rPr>
        <w:t>Wszystkie trzy reakcje polegają na oderwaniu atomu wodoru od łańcucha węglowodorowego. Na skutek tej operacji cząsteczka węglowodoru staje się rodnikiem i jest bardziej podatna na zmiany i rozpad.</w:t>
      </w:r>
    </w:p>
    <w:p w:rsidR="00E13861" w:rsidRDefault="00E13861" w:rsidP="001A44E6">
      <w:pPr>
        <w:rPr>
          <w:rFonts w:cs="Times New Roman"/>
          <w:lang w:val="pl-PL"/>
        </w:rPr>
      </w:pPr>
      <w:r>
        <w:rPr>
          <w:rFonts w:cs="Times New Roman"/>
          <w:lang w:val="pl-PL"/>
        </w:rPr>
        <w:t>Rodnik węglowodorowy reaguje z tlenem i przyczynia się on do rozpadu łańcucha węglowodorowego do prostych związków chemicznych.</w:t>
      </w:r>
      <w:r>
        <w:rPr>
          <w:rFonts w:cs="Times New Roman"/>
          <w:lang w:val="pl-PL"/>
        </w:rPr>
        <w:br/>
        <w:t>Ten proces został zobrazowany na podstawie metanu o wzorze CH</w:t>
      </w:r>
      <w:r>
        <w:rPr>
          <w:rFonts w:cs="Times New Roman"/>
          <w:vertAlign w:val="subscript"/>
          <w:lang w:val="pl-PL"/>
        </w:rPr>
        <w:t>4</w:t>
      </w:r>
      <w:r>
        <w:rPr>
          <w:rFonts w:cs="Times New Roman"/>
          <w:lang w:val="pl-PL"/>
        </w:rPr>
        <w:t xml:space="preserve">, </w:t>
      </w:r>
      <w:r w:rsidR="00945AF6">
        <w:rPr>
          <w:rFonts w:cs="Times New Roman"/>
          <w:lang w:val="pl-PL"/>
        </w:rPr>
        <w:t xml:space="preserve">a </w:t>
      </w:r>
      <w:r>
        <w:rPr>
          <w:rFonts w:cs="Times New Roman"/>
          <w:lang w:val="pl-PL"/>
        </w:rPr>
        <w:t>którego rodnik ma postać CH</w:t>
      </w:r>
      <w:r>
        <w:rPr>
          <w:rFonts w:cs="Times New Roman"/>
          <w:vertAlign w:val="subscript"/>
          <w:lang w:val="pl-PL"/>
        </w:rPr>
        <w:t>3</w:t>
      </w:r>
      <w:r>
        <w:rPr>
          <w:rFonts w:cs="Times New Roman"/>
          <w:lang w:val="pl-PL"/>
        </w:rPr>
        <w:t>.</w:t>
      </w:r>
    </w:p>
    <w:p w:rsidR="00945AF6" w:rsidRDefault="00945AF6" w:rsidP="00945AF6">
      <w:pPr>
        <w:jc w:val="center"/>
        <w:rPr>
          <w:rFonts w:cs="Times New Roman"/>
          <w:lang w:val="pl-PL"/>
        </w:rPr>
      </w:pPr>
      <w:r>
        <w:rPr>
          <w:rFonts w:cs="Times New Roman"/>
          <w:lang w:val="pl-PL"/>
        </w:rPr>
        <w:t>CH</w:t>
      </w:r>
      <w:r>
        <w:rPr>
          <w:rFonts w:cs="Times New Roman"/>
          <w:vertAlign w:val="subscript"/>
          <w:lang w:val="pl-PL"/>
        </w:rPr>
        <w:t>3</w:t>
      </w:r>
      <w:r>
        <w:rPr>
          <w:rFonts w:cs="Times New Roman"/>
          <w:lang w:val="pl-PL"/>
        </w:rPr>
        <w:t xml:space="preserve"> O</w:t>
      </w:r>
      <w:r>
        <w:rPr>
          <w:rFonts w:cs="Times New Roman"/>
          <w:vertAlign w:val="subscript"/>
          <w:lang w:val="pl-PL"/>
        </w:rPr>
        <w:t>2</w:t>
      </w:r>
      <w:r>
        <w:rPr>
          <w:rFonts w:cs="Times New Roman"/>
          <w:lang w:val="pl-PL"/>
        </w:rPr>
        <w:t xml:space="preserve"> → HCHO + OH</w:t>
      </w:r>
      <w:r>
        <w:rPr>
          <w:rFonts w:cs="Times New Roman"/>
          <w:lang w:val="pl-PL"/>
        </w:rPr>
        <w:tab/>
      </w:r>
      <w:r>
        <w:rPr>
          <w:rFonts w:cs="Times New Roman"/>
          <w:lang w:val="pl-PL"/>
        </w:rPr>
        <w:tab/>
        <w:t>(3.6)</w:t>
      </w:r>
    </w:p>
    <w:p w:rsidR="00E13861" w:rsidRPr="00945AF6" w:rsidRDefault="00945AF6" w:rsidP="00945AF6">
      <w:pPr>
        <w:jc w:val="center"/>
        <w:rPr>
          <w:rFonts w:cs="Times New Roman"/>
          <w:lang w:val="pl-PL"/>
        </w:rPr>
      </w:pPr>
      <w:r>
        <w:rPr>
          <w:rFonts w:cs="Times New Roman"/>
          <w:lang w:val="pl-PL"/>
        </w:rPr>
        <w:t>HCHO + OH → H</w:t>
      </w:r>
      <w:r>
        <w:rPr>
          <w:rFonts w:cs="Times New Roman"/>
          <w:vertAlign w:val="subscript"/>
          <w:lang w:val="pl-PL"/>
        </w:rPr>
        <w:t>2</w:t>
      </w:r>
      <w:r>
        <w:rPr>
          <w:rFonts w:cs="Times New Roman"/>
          <w:lang w:val="pl-PL"/>
        </w:rPr>
        <w:t>O + CHO</w:t>
      </w:r>
      <w:r>
        <w:rPr>
          <w:rFonts w:cs="Times New Roman"/>
          <w:lang w:val="pl-PL"/>
        </w:rPr>
        <w:tab/>
      </w:r>
      <w:r>
        <w:rPr>
          <w:rFonts w:cs="Times New Roman"/>
          <w:lang w:val="pl-PL"/>
        </w:rPr>
        <w:tab/>
        <w:t>(3.7)</w:t>
      </w:r>
    </w:p>
    <w:p w:rsidR="00E13861" w:rsidRDefault="00945AF6" w:rsidP="00945AF6">
      <w:pPr>
        <w:jc w:val="center"/>
        <w:rPr>
          <w:rFonts w:cs="Times New Roman"/>
          <w:lang w:val="pl-PL"/>
        </w:rPr>
      </w:pPr>
      <w:r>
        <w:rPr>
          <w:rFonts w:cs="Times New Roman"/>
          <w:lang w:val="pl-PL"/>
        </w:rPr>
        <w:t>CHO + OH → H</w:t>
      </w:r>
      <w:r>
        <w:rPr>
          <w:rFonts w:cs="Times New Roman"/>
          <w:vertAlign w:val="subscript"/>
          <w:lang w:val="pl-PL"/>
        </w:rPr>
        <w:t>2</w:t>
      </w:r>
      <w:r>
        <w:rPr>
          <w:rFonts w:cs="Times New Roman"/>
          <w:lang w:val="pl-PL"/>
        </w:rPr>
        <w:t>O + CO</w:t>
      </w:r>
      <w:r>
        <w:rPr>
          <w:rFonts w:cs="Times New Roman"/>
          <w:lang w:val="pl-PL"/>
        </w:rPr>
        <w:tab/>
      </w:r>
      <w:r>
        <w:rPr>
          <w:rFonts w:cs="Times New Roman"/>
          <w:lang w:val="pl-PL"/>
        </w:rPr>
        <w:tab/>
        <w:t>(3.8)</w:t>
      </w:r>
    </w:p>
    <w:p w:rsidR="00945AF6" w:rsidRDefault="00945AF6" w:rsidP="001A44E6">
      <w:pPr>
        <w:rPr>
          <w:lang w:val="pl-PL"/>
        </w:rPr>
      </w:pPr>
      <w:r>
        <w:rPr>
          <w:lang w:val="pl-PL"/>
        </w:rPr>
        <w:t>Związek HCHO, który powstaje w pierwszej reakcji 3.6 jest produktem pośrednim, który ulega rozpadowi w reakcji 3.7. Produktami końcowymi w reakcji 3.8 jest para wodna (H</w:t>
      </w:r>
      <w:r>
        <w:rPr>
          <w:vertAlign w:val="subscript"/>
          <w:lang w:val="pl-PL"/>
        </w:rPr>
        <w:t>2</w:t>
      </w:r>
      <w:r>
        <w:rPr>
          <w:lang w:val="pl-PL"/>
        </w:rPr>
        <w:t>O) oraz tlenek węgla (CO).</w:t>
      </w:r>
      <w:r>
        <w:rPr>
          <w:lang w:val="pl-PL"/>
        </w:rPr>
        <w:br/>
        <w:t>Podczas spalania węglowodorów o dłuższym łańcuchu następuje przerwanie wiązania między atomami węgla, czego produktem jest rodnik CH</w:t>
      </w:r>
      <w:r>
        <w:rPr>
          <w:vertAlign w:val="subscript"/>
          <w:lang w:val="pl-PL"/>
        </w:rPr>
        <w:t>3</w:t>
      </w:r>
      <w:r>
        <w:rPr>
          <w:lang w:val="pl-PL"/>
        </w:rPr>
        <w:t>. Następne reakcje przebiegają analogicznie.</w:t>
      </w:r>
    </w:p>
    <w:p w:rsidR="00945AF6" w:rsidRDefault="00945AF6" w:rsidP="001A44E6">
      <w:pPr>
        <w:rPr>
          <w:lang w:val="pl-PL"/>
        </w:rPr>
      </w:pPr>
    </w:p>
    <w:p w:rsidR="009A15D9" w:rsidRDefault="009A15D9">
      <w:pPr>
        <w:spacing w:line="259" w:lineRule="auto"/>
        <w:rPr>
          <w:rFonts w:eastAsiaTheme="majorEastAsia" w:cstheme="majorBidi"/>
          <w:b/>
          <w:sz w:val="28"/>
          <w:szCs w:val="26"/>
          <w:lang w:val="pl-PL"/>
        </w:rPr>
      </w:pPr>
      <w:r>
        <w:rPr>
          <w:lang w:val="pl-PL"/>
        </w:rPr>
        <w:br w:type="page"/>
      </w:r>
    </w:p>
    <w:p w:rsidR="00945AF6" w:rsidRDefault="00945AF6" w:rsidP="00945AF6">
      <w:pPr>
        <w:pStyle w:val="Heading2"/>
        <w:rPr>
          <w:lang w:val="pl-PL"/>
        </w:rPr>
      </w:pPr>
      <w:bookmarkStart w:id="7" w:name="_Toc522136568"/>
      <w:r>
        <w:rPr>
          <w:lang w:val="pl-PL"/>
        </w:rPr>
        <w:lastRenderedPageBreak/>
        <w:t>Spalanie paliw</w:t>
      </w:r>
      <w:bookmarkEnd w:id="7"/>
    </w:p>
    <w:p w:rsidR="00945AF6" w:rsidRDefault="00974052" w:rsidP="00945AF6">
      <w:pPr>
        <w:rPr>
          <w:lang w:val="pl-PL"/>
        </w:rPr>
      </w:pPr>
      <w:r>
        <w:rPr>
          <w:lang w:val="pl-PL"/>
        </w:rPr>
        <w:t>Spalanie paliw zależy od ich stan skupienia. Paliwa gazowe, ciekłe i stałe różnią się charakterystyką spalania i wymagają innych warunków pracy i bezpieczeństwa.</w:t>
      </w:r>
    </w:p>
    <w:p w:rsidR="00974052" w:rsidRDefault="00974052" w:rsidP="00945AF6">
      <w:pPr>
        <w:rPr>
          <w:lang w:val="pl-PL"/>
        </w:rPr>
      </w:pPr>
    </w:p>
    <w:p w:rsidR="00974052" w:rsidRDefault="00974052" w:rsidP="00974052">
      <w:pPr>
        <w:pStyle w:val="Heading3"/>
        <w:rPr>
          <w:lang w:val="pl-PL"/>
        </w:rPr>
      </w:pPr>
      <w:bookmarkStart w:id="8" w:name="_Toc522136569"/>
      <w:r>
        <w:rPr>
          <w:lang w:val="pl-PL"/>
        </w:rPr>
        <w:t>Spalanie paliw gazowych</w:t>
      </w:r>
      <w:bookmarkEnd w:id="8"/>
    </w:p>
    <w:p w:rsidR="00974052" w:rsidRDefault="00974052" w:rsidP="00974052">
      <w:pPr>
        <w:rPr>
          <w:lang w:val="pl-PL"/>
        </w:rPr>
      </w:pPr>
      <w:r>
        <w:rPr>
          <w:lang w:val="pl-PL"/>
        </w:rPr>
        <w:t>Zapłon to intensywna reakcja egzotermiczna, wywołana w mieszaninie palnej. Jest to najbardziej powszechny sposób doprowadzenia układu do procesu spalania.</w:t>
      </w:r>
      <w:r>
        <w:rPr>
          <w:lang w:val="pl-PL"/>
        </w:rPr>
        <w:br/>
        <w:t>Mieszaniną palną określa się substancję, w której płomień rozprzestrzenia się także po zaprzestaniu źródła zapłonu. Oznacz to, że iskra lub płomień powinien zapewnić tylko zapoczątkowanie procesu spalania. Taki sposób określa się mianem zapłonu wymuszonego.</w:t>
      </w:r>
      <w:r>
        <w:rPr>
          <w:lang w:val="pl-PL"/>
        </w:rPr>
        <w:br/>
        <w:t>Drugi sposób to samozapłon. Polega on na doprowadzeniu mieszaniny do określonej temperatury, zwanej temperaturą</w:t>
      </w:r>
      <w:r w:rsidR="00E04E12">
        <w:rPr>
          <w:lang w:val="pl-PL"/>
        </w:rPr>
        <w:t xml:space="preserve"> samozapło</w:t>
      </w:r>
      <w:r>
        <w:rPr>
          <w:lang w:val="pl-PL"/>
        </w:rPr>
        <w:t xml:space="preserve">nu. </w:t>
      </w:r>
    </w:p>
    <w:p w:rsidR="00E04E12" w:rsidRDefault="00E04E12" w:rsidP="00974052">
      <w:pPr>
        <w:rPr>
          <w:lang w:val="pl-PL"/>
        </w:rPr>
      </w:pPr>
      <w:r>
        <w:rPr>
          <w:lang w:val="pl-PL"/>
        </w:rPr>
        <w:t>Po zainicjowaniu reakcji w substancji pojawia się płomień. Jeśli przewód jest dostatecznie długi, zamknięty z jednej strony i wypełniony w całości palną mieszaniną, to płomień ten będzie się przesuwać w stronę zamkniętego elementu. To zjawisko nazywane jest spalaniem laminarnym [7].</w:t>
      </w:r>
    </w:p>
    <w:p w:rsidR="002C5504" w:rsidRDefault="00E04E12" w:rsidP="00974052">
      <w:pPr>
        <w:rPr>
          <w:lang w:val="pl-PL"/>
        </w:rPr>
      </w:pPr>
      <w:r>
        <w:rPr>
          <w:lang w:val="pl-PL"/>
        </w:rPr>
        <w:t>Od niedawna stosowana jest także nowa technologia bezpłomieniowego. Pozwala ona na „podwyższenie efektywności cieplnej procesu spalania i przede wszystkim na zmniejszenie emisji tlenków azotu i tlenku węgla” [7].</w:t>
      </w:r>
      <w:r>
        <w:rPr>
          <w:lang w:val="pl-PL"/>
        </w:rPr>
        <w:br/>
        <w:t>Prowadzone są badania nad wprowadzeniem tej technologii nie tylko w paleniskach przemysłowych, ale również</w:t>
      </w:r>
      <w:r w:rsidR="002C5504">
        <w:rPr>
          <w:lang w:val="pl-PL"/>
        </w:rPr>
        <w:t xml:space="preserve"> w kotłach opalanych pyłem węglowym.</w:t>
      </w:r>
      <w:r w:rsidR="002C5504">
        <w:rPr>
          <w:lang w:val="pl-PL"/>
        </w:rPr>
        <w:br/>
        <w:t>Wymaga ona jednak spełnienia określonych warunków odnośnie temperatury, składu mieszaniny palnej oraz ukształtowania aerodynamiki strumieni powietrza, paliwa, spalin. Głównymi z nich są:</w:t>
      </w:r>
    </w:p>
    <w:p w:rsidR="002C5504" w:rsidRDefault="002C5504" w:rsidP="002C5504">
      <w:pPr>
        <w:pStyle w:val="ListParagraph"/>
        <w:numPr>
          <w:ilvl w:val="0"/>
          <w:numId w:val="18"/>
        </w:numPr>
        <w:rPr>
          <w:lang w:val="pl-PL"/>
        </w:rPr>
      </w:pPr>
      <w:r>
        <w:rPr>
          <w:lang w:val="pl-PL"/>
        </w:rPr>
        <w:t>Temperatura powietrza dostarczanego do komory spalania powinna być wyższa od temperatury zapłonu paliwa.</w:t>
      </w:r>
    </w:p>
    <w:p w:rsidR="002C5504" w:rsidRDefault="002C5504" w:rsidP="002C5504">
      <w:pPr>
        <w:pStyle w:val="ListParagraph"/>
        <w:numPr>
          <w:ilvl w:val="0"/>
          <w:numId w:val="18"/>
        </w:numPr>
        <w:rPr>
          <w:lang w:val="pl-PL"/>
        </w:rPr>
      </w:pPr>
      <w:r>
        <w:rPr>
          <w:lang w:val="pl-PL"/>
        </w:rPr>
        <w:t>Konieczny jest wysoki stopień recyrkulacji spalin w miejsce mieszania się paliwa z utleniaczem przed rozpoczęciem procesu spalania.</w:t>
      </w:r>
    </w:p>
    <w:p w:rsidR="002C5504" w:rsidRDefault="002C5504" w:rsidP="002C5504">
      <w:pPr>
        <w:pStyle w:val="ListParagraph"/>
        <w:numPr>
          <w:ilvl w:val="0"/>
          <w:numId w:val="18"/>
        </w:numPr>
        <w:rPr>
          <w:lang w:val="pl-PL"/>
        </w:rPr>
      </w:pPr>
      <w:r>
        <w:rPr>
          <w:lang w:val="pl-PL"/>
        </w:rPr>
        <w:lastRenderedPageBreak/>
        <w:t>Spalanie powinno przebiegać przy niskim stężeniu tlenu, tj. poniżej 2-5% objętości.</w:t>
      </w:r>
    </w:p>
    <w:p w:rsidR="002C5504" w:rsidRDefault="002C5504" w:rsidP="002C5504">
      <w:pPr>
        <w:pStyle w:val="ListParagraph"/>
        <w:numPr>
          <w:ilvl w:val="0"/>
          <w:numId w:val="18"/>
        </w:numPr>
        <w:rPr>
          <w:lang w:val="pl-PL"/>
        </w:rPr>
      </w:pPr>
      <w:r>
        <w:rPr>
          <w:lang w:val="pl-PL"/>
        </w:rPr>
        <w:t>Dysze powietrza i paliwa powinny być ustawione w taki sposób, żeby ich mieszanie zachodziło w dalszej części komory spalania. Umożliwia to wcześniejsze wymieszanie ze spalinami, co zwiększa strefę reakcji w kotle [7].</w:t>
      </w:r>
    </w:p>
    <w:p w:rsidR="002C5504" w:rsidRDefault="00D626D6" w:rsidP="002C5504">
      <w:pPr>
        <w:rPr>
          <w:lang w:val="pl-PL"/>
        </w:rPr>
      </w:pPr>
      <w:r>
        <w:rPr>
          <w:lang w:val="pl-PL"/>
        </w:rPr>
        <w:t xml:space="preserve">Pojęcie bezpłomieniowego spalania nie jest jeszcze do końca poznane. Proces jest kontrolowany przez kinetykę chemiczną i procesem mieszani się paliwa z utleniaczem. Stopniowy dopływ utleniacza do paliwa w obecności spalin umożliwia równomierni rozkład temperatur i stymuluje procesy </w:t>
      </w:r>
      <w:proofErr w:type="spellStart"/>
      <w:r>
        <w:rPr>
          <w:lang w:val="pl-PL"/>
        </w:rPr>
        <w:t>pirolityczne</w:t>
      </w:r>
      <w:proofErr w:type="spellEnd"/>
      <w:r>
        <w:rPr>
          <w:lang w:val="pl-PL"/>
        </w:rPr>
        <w:t xml:space="preserve"> czego wynikiem jest redukcja tlenków azotu [7].</w:t>
      </w:r>
    </w:p>
    <w:p w:rsidR="00D626D6" w:rsidRDefault="00D626D6" w:rsidP="002C5504">
      <w:pPr>
        <w:rPr>
          <w:lang w:val="pl-PL"/>
        </w:rPr>
      </w:pPr>
    </w:p>
    <w:p w:rsidR="00D626D6" w:rsidRDefault="00D626D6" w:rsidP="00D626D6">
      <w:pPr>
        <w:pStyle w:val="Heading3"/>
        <w:rPr>
          <w:lang w:val="pl-PL"/>
        </w:rPr>
      </w:pPr>
      <w:bookmarkStart w:id="9" w:name="_Toc522136570"/>
      <w:r>
        <w:rPr>
          <w:lang w:val="pl-PL"/>
        </w:rPr>
        <w:t>Spalanie paliw ciekłych</w:t>
      </w:r>
      <w:bookmarkEnd w:id="9"/>
    </w:p>
    <w:p w:rsidR="00D626D6" w:rsidRDefault="00D626D6" w:rsidP="00D626D6">
      <w:pPr>
        <w:rPr>
          <w:lang w:val="pl-PL"/>
        </w:rPr>
      </w:pPr>
      <w:r>
        <w:rPr>
          <w:lang w:val="pl-PL"/>
        </w:rPr>
        <w:t>Proces spalania paliw ciekłych składa się z dwóch faz: odparowania i skraplania par. Na szybkość reakcji wpływają przede wszystkim trzy czynniki:</w:t>
      </w:r>
    </w:p>
    <w:p w:rsidR="00D626D6" w:rsidRDefault="00D626D6" w:rsidP="00D626D6">
      <w:pPr>
        <w:pStyle w:val="ListParagraph"/>
        <w:numPr>
          <w:ilvl w:val="0"/>
          <w:numId w:val="19"/>
        </w:numPr>
        <w:rPr>
          <w:lang w:val="pl-PL"/>
        </w:rPr>
      </w:pPr>
      <w:r>
        <w:rPr>
          <w:lang w:val="pl-PL"/>
        </w:rPr>
        <w:t>Parowanie cieczy,</w:t>
      </w:r>
    </w:p>
    <w:p w:rsidR="00D626D6" w:rsidRDefault="00D626D6" w:rsidP="00D626D6">
      <w:pPr>
        <w:pStyle w:val="ListParagraph"/>
        <w:numPr>
          <w:ilvl w:val="0"/>
          <w:numId w:val="19"/>
        </w:numPr>
        <w:rPr>
          <w:lang w:val="pl-PL"/>
        </w:rPr>
      </w:pPr>
      <w:r>
        <w:rPr>
          <w:lang w:val="pl-PL"/>
        </w:rPr>
        <w:t>Mieszanie par z utleniaczem,</w:t>
      </w:r>
    </w:p>
    <w:p w:rsidR="00D626D6" w:rsidRDefault="00D626D6" w:rsidP="00D626D6">
      <w:pPr>
        <w:pStyle w:val="ListParagraph"/>
        <w:numPr>
          <w:ilvl w:val="0"/>
          <w:numId w:val="19"/>
        </w:numPr>
        <w:rPr>
          <w:lang w:val="pl-PL"/>
        </w:rPr>
      </w:pPr>
      <w:r>
        <w:rPr>
          <w:lang w:val="pl-PL"/>
        </w:rPr>
        <w:t>Kinetyka chemiczna reagowania paliwa z tlenem [7].</w:t>
      </w:r>
    </w:p>
    <w:p w:rsidR="00D626D6" w:rsidRDefault="00D626D6" w:rsidP="00D626D6">
      <w:pPr>
        <w:rPr>
          <w:lang w:val="pl-PL"/>
        </w:rPr>
      </w:pPr>
      <w:r>
        <w:rPr>
          <w:lang w:val="pl-PL"/>
        </w:rPr>
        <w:t xml:space="preserve">Szybkość parowania cieczy zależy od strumienia ciepła, które jest doprowadzanie do paliwa ciekłego. </w:t>
      </w:r>
      <w:r w:rsidR="00F04282">
        <w:rPr>
          <w:lang w:val="pl-PL"/>
        </w:rPr>
        <w:t>W dalszej kolejności istotne są: szybkość mieszania i kinetyka chemiczna.</w:t>
      </w:r>
    </w:p>
    <w:p w:rsidR="00F04282" w:rsidRDefault="00F04282" w:rsidP="00D626D6">
      <w:pPr>
        <w:rPr>
          <w:lang w:val="pl-PL"/>
        </w:rPr>
      </w:pPr>
      <w:r>
        <w:rPr>
          <w:lang w:val="pl-PL"/>
        </w:rPr>
        <w:t>Podczas spalania paliw ciekłych bardzo istotna jest struktura i rozdrobnienie paliwa.</w:t>
      </w:r>
      <w:r>
        <w:rPr>
          <w:lang w:val="pl-PL"/>
        </w:rPr>
        <w:br/>
        <w:t>Zależności między rozmiarem kropel zostały przedstawione w tabeli 3.1.</w:t>
      </w:r>
    </w:p>
    <w:p w:rsidR="00F04282" w:rsidRDefault="00F04282" w:rsidP="00D626D6">
      <w:pPr>
        <w:rPr>
          <w:lang w:val="pl-PL"/>
        </w:rPr>
      </w:pPr>
    </w:p>
    <w:p w:rsidR="00EF7ED1" w:rsidRDefault="00EF7ED1">
      <w:r>
        <w:rPr>
          <w:b/>
          <w:bCs/>
        </w:rPr>
        <w:br w:type="page"/>
      </w:r>
    </w:p>
    <w:tbl>
      <w:tblPr>
        <w:tblStyle w:val="GridTable4-Accent5"/>
        <w:tblW w:w="0" w:type="auto"/>
        <w:tblLook w:val="04A0" w:firstRow="1" w:lastRow="0" w:firstColumn="1" w:lastColumn="0" w:noHBand="0" w:noVBand="1"/>
      </w:tblPr>
      <w:tblGrid>
        <w:gridCol w:w="2942"/>
        <w:gridCol w:w="2942"/>
        <w:gridCol w:w="2943"/>
      </w:tblGrid>
      <w:tr w:rsidR="00F04282" w:rsidRPr="00D64744"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F04282" w:rsidRPr="00EF7ED1" w:rsidRDefault="00863F8F" w:rsidP="00863F8F">
            <w:pPr>
              <w:jc w:val="center"/>
              <w:rPr>
                <w:lang w:val="pl-PL"/>
              </w:rPr>
            </w:pPr>
            <w:r w:rsidRPr="00EF7ED1">
              <w:rPr>
                <w:lang w:val="pl-PL"/>
              </w:rPr>
              <w:lastRenderedPageBreak/>
              <w:t xml:space="preserve">Paliwo ciekłe rozpylone </w:t>
            </w:r>
            <w:r w:rsidRPr="00EF7ED1">
              <w:rPr>
                <w:lang w:val="pl-PL"/>
              </w:rPr>
              <w:br/>
              <w:t>na drobne krople</w:t>
            </w:r>
          </w:p>
        </w:tc>
        <w:tc>
          <w:tcPr>
            <w:tcW w:w="2942" w:type="dxa"/>
          </w:tcPr>
          <w:p w:rsidR="00F04282" w:rsidRPr="00EF7ED1" w:rsidRDefault="00863F8F" w:rsidP="00863F8F">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 xml:space="preserve">Paliwo ciekłe rozpylone </w:t>
            </w:r>
            <w:r w:rsidRPr="00EF7ED1">
              <w:rPr>
                <w:lang w:val="pl-PL"/>
              </w:rPr>
              <w:br/>
              <w:t>na większe krople</w:t>
            </w:r>
          </w:p>
        </w:tc>
        <w:tc>
          <w:tcPr>
            <w:tcW w:w="2943" w:type="dxa"/>
          </w:tcPr>
          <w:p w:rsidR="00F04282" w:rsidRPr="00EF7ED1" w:rsidRDefault="00863F8F" w:rsidP="00863F8F">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Paliwo ciekłe o znacznej powierzchni</w:t>
            </w:r>
          </w:p>
        </w:tc>
      </w:tr>
      <w:tr w:rsidR="00F04282" w:rsidRPr="00D64744"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863F8F" w:rsidRPr="00EF7ED1" w:rsidRDefault="00863F8F" w:rsidP="00863F8F">
            <w:pPr>
              <w:pStyle w:val="ListParagraph"/>
              <w:numPr>
                <w:ilvl w:val="0"/>
                <w:numId w:val="20"/>
              </w:numPr>
              <w:ind w:left="420"/>
              <w:rPr>
                <w:b w:val="0"/>
                <w:lang w:val="pl-PL"/>
              </w:rPr>
            </w:pPr>
            <w:r w:rsidRPr="00EF7ED1">
              <w:rPr>
                <w:b w:val="0"/>
                <w:lang w:val="pl-PL"/>
              </w:rPr>
              <w:t>Szybko parują;</w:t>
            </w:r>
          </w:p>
          <w:p w:rsidR="00863F8F" w:rsidRPr="00EF7ED1" w:rsidRDefault="00863F8F" w:rsidP="00863F8F">
            <w:pPr>
              <w:pStyle w:val="ListParagraph"/>
              <w:numPr>
                <w:ilvl w:val="0"/>
                <w:numId w:val="20"/>
              </w:numPr>
              <w:ind w:left="420"/>
              <w:rPr>
                <w:b w:val="0"/>
                <w:lang w:val="pl-PL"/>
              </w:rPr>
            </w:pPr>
            <w:r w:rsidRPr="00EF7ED1">
              <w:rPr>
                <w:b w:val="0"/>
                <w:lang w:val="pl-PL"/>
              </w:rPr>
              <w:t>Pary tworzą z powietrzem homogeniczną palną mieszaninę;</w:t>
            </w:r>
          </w:p>
          <w:p w:rsidR="00863F8F" w:rsidRPr="00EF7ED1" w:rsidRDefault="00863F8F" w:rsidP="00863F8F">
            <w:pPr>
              <w:pStyle w:val="ListParagraph"/>
              <w:numPr>
                <w:ilvl w:val="0"/>
                <w:numId w:val="20"/>
              </w:numPr>
              <w:ind w:left="420"/>
              <w:rPr>
                <w:b w:val="0"/>
                <w:lang w:val="pl-PL"/>
              </w:rPr>
            </w:pPr>
            <w:r w:rsidRPr="00EF7ED1">
              <w:rPr>
                <w:b w:val="0"/>
                <w:lang w:val="pl-PL"/>
              </w:rPr>
              <w:t>Płomień na charakter kinetyczny;</w:t>
            </w:r>
          </w:p>
          <w:p w:rsidR="00863F8F" w:rsidRPr="00863F8F" w:rsidRDefault="00863F8F" w:rsidP="00863F8F">
            <w:pPr>
              <w:pStyle w:val="ListParagraph"/>
              <w:numPr>
                <w:ilvl w:val="0"/>
                <w:numId w:val="20"/>
              </w:numPr>
              <w:ind w:left="420"/>
              <w:rPr>
                <w:lang w:val="pl-PL"/>
              </w:rPr>
            </w:pPr>
            <w:r w:rsidRPr="00EF7ED1">
              <w:rPr>
                <w:b w:val="0"/>
                <w:lang w:val="pl-PL"/>
              </w:rPr>
              <w:t>Szybkość spalania zależy od propagacji płomienia;</w:t>
            </w:r>
          </w:p>
        </w:tc>
        <w:tc>
          <w:tcPr>
            <w:tcW w:w="2942" w:type="dxa"/>
          </w:tcPr>
          <w:p w:rsidR="00F04282" w:rsidRDefault="00863F8F" w:rsidP="00863F8F">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Krople spalają się indywidualnie;</w:t>
            </w:r>
          </w:p>
          <w:p w:rsidR="00863F8F" w:rsidRDefault="00863F8F" w:rsidP="00863F8F">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Tworzy się dyfuzyjny płomień, do którego tlen dopływa </w:t>
            </w:r>
            <w:r>
              <w:rPr>
                <w:lang w:val="pl-PL"/>
              </w:rPr>
              <w:br/>
              <w:t xml:space="preserve">z powietrza, a pary </w:t>
            </w:r>
            <w:r>
              <w:rPr>
                <w:lang w:val="pl-PL"/>
              </w:rPr>
              <w:br/>
              <w:t>docierają z kropli;</w:t>
            </w:r>
          </w:p>
          <w:p w:rsidR="00863F8F" w:rsidRPr="00863F8F" w:rsidRDefault="00863F8F" w:rsidP="00863F8F">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Szybkość spalania równa się szybkości parowania;</w:t>
            </w:r>
          </w:p>
        </w:tc>
        <w:tc>
          <w:tcPr>
            <w:tcW w:w="2943" w:type="dxa"/>
          </w:tcPr>
          <w:p w:rsidR="00F04282" w:rsidRDefault="00863F8F" w:rsidP="00863F8F">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Spalanie ma charakter pożaru zbiornika;</w:t>
            </w:r>
          </w:p>
          <w:p w:rsidR="00863F8F" w:rsidRDefault="00863F8F" w:rsidP="00863F8F">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Gorące produkty spalania powodują napływ chłodnego powietrza</w:t>
            </w:r>
            <w:r w:rsidR="00383949">
              <w:rPr>
                <w:lang w:val="pl-PL"/>
              </w:rPr>
              <w:t>;</w:t>
            </w:r>
          </w:p>
          <w:p w:rsidR="00383949" w:rsidRDefault="00383949" w:rsidP="00863F8F">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Dostęp do par jest utrudniony, dlatego płomień jest bogaty</w:t>
            </w:r>
            <w:r>
              <w:rPr>
                <w:lang w:val="pl-PL"/>
              </w:rPr>
              <w:br/>
              <w:t>i produkuje sadzę;</w:t>
            </w:r>
          </w:p>
          <w:p w:rsidR="00383949" w:rsidRPr="00863F8F" w:rsidRDefault="00383949" w:rsidP="00863F8F">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Szybkość spalania jest zależna od ruchów powietrza</w:t>
            </w:r>
          </w:p>
        </w:tc>
      </w:tr>
    </w:tbl>
    <w:p w:rsidR="00F04282" w:rsidRPr="00383949" w:rsidRDefault="00F04282" w:rsidP="00383949">
      <w:pPr>
        <w:jc w:val="center"/>
        <w:rPr>
          <w:i/>
          <w:lang w:val="pl-PL"/>
        </w:rPr>
      </w:pPr>
      <w:r w:rsidRPr="00383949">
        <w:rPr>
          <w:i/>
          <w:lang w:val="pl-PL"/>
        </w:rPr>
        <w:t>Tab. 3.1. Porównanie procesu spalania dla różnych form paliw ciekłych</w:t>
      </w:r>
      <w:r w:rsidR="00383949">
        <w:rPr>
          <w:i/>
          <w:lang w:val="pl-PL"/>
        </w:rPr>
        <w:t xml:space="preserve"> [7]</w:t>
      </w:r>
    </w:p>
    <w:p w:rsidR="00383949" w:rsidRDefault="00383949" w:rsidP="00D626D6">
      <w:pPr>
        <w:rPr>
          <w:lang w:val="pl-PL"/>
        </w:rPr>
      </w:pPr>
      <w:r>
        <w:rPr>
          <w:lang w:val="pl-PL"/>
        </w:rPr>
        <w:t>Spalanie paliw ciekłych zazwyczaj polega na rozpylaniu i spalaniu kropel. Podczas spalania pojedyncza kropla jest otoczona przez płomień, który przekazuje do niej ciepło. Kiedy jej temperatura zbliża się do temperatury wrzenia, zaczyna ona parować. Wydziela się strumień pary, który powoduje dyfuzję z otoczenia strumienia tlenu. Oba strumienie reagują w płomieniu [7].</w:t>
      </w:r>
    </w:p>
    <w:p w:rsidR="005A7B36" w:rsidRDefault="005A7B36" w:rsidP="00D626D6">
      <w:pPr>
        <w:rPr>
          <w:lang w:val="pl-PL"/>
        </w:rPr>
      </w:pPr>
      <w:r>
        <w:rPr>
          <w:lang w:val="pl-PL"/>
        </w:rPr>
        <w:t>Podczas spalania paliw węglowodorowych szybkość reagowania znacznie przekracza szybkość dopływu powietrza i par do płomienia, z czego wynika charakter dyfuzyjny procesu. Szybkość spalania kropli paliwa ciekłego jest kontrolowana przez szybkość dyfuzji tlenu do płomienia.</w:t>
      </w:r>
    </w:p>
    <w:p w:rsidR="005A7B36" w:rsidRDefault="005A7B36" w:rsidP="00D626D6">
      <w:pPr>
        <w:rPr>
          <w:lang w:val="pl-PL"/>
        </w:rPr>
      </w:pPr>
    </w:p>
    <w:p w:rsidR="009A15D9" w:rsidRDefault="009A15D9">
      <w:pPr>
        <w:spacing w:line="259" w:lineRule="auto"/>
        <w:rPr>
          <w:rFonts w:eastAsiaTheme="majorEastAsia" w:cstheme="majorBidi"/>
          <w:b/>
          <w:szCs w:val="24"/>
          <w:lang w:val="pl-PL"/>
        </w:rPr>
      </w:pPr>
      <w:r>
        <w:rPr>
          <w:lang w:val="pl-PL"/>
        </w:rPr>
        <w:br w:type="page"/>
      </w:r>
    </w:p>
    <w:p w:rsidR="005A7B36" w:rsidRDefault="005A7B36" w:rsidP="005A7B36">
      <w:pPr>
        <w:pStyle w:val="Heading3"/>
        <w:rPr>
          <w:lang w:val="pl-PL"/>
        </w:rPr>
      </w:pPr>
      <w:bookmarkStart w:id="10" w:name="_Toc522136571"/>
      <w:r>
        <w:rPr>
          <w:lang w:val="pl-PL"/>
        </w:rPr>
        <w:lastRenderedPageBreak/>
        <w:t>Spalanie paliw stałych</w:t>
      </w:r>
      <w:bookmarkEnd w:id="10"/>
    </w:p>
    <w:p w:rsidR="005A7B36" w:rsidRDefault="00260BAA" w:rsidP="005A7B36">
      <w:pPr>
        <w:rPr>
          <w:lang w:val="pl-PL"/>
        </w:rPr>
      </w:pPr>
      <w:r>
        <w:rPr>
          <w:lang w:val="pl-PL"/>
        </w:rPr>
        <w:t>Węgiel był do niedawna jedynym paliwem stałym w przemyśle energetycznym i ciepłowniczym. Z powodów ekonomicznych i ekologicznych obecnie na rynku zaistniały takie paliwa jak: muł węglowy, koks petrochemiczny, biomasa i odpady. Stałe paliwa są pochodzenia organicznego, ale różnice w ich strukturze i właściwościach wymagają różnych technologii spalania [7].</w:t>
      </w:r>
    </w:p>
    <w:p w:rsidR="009A15D9" w:rsidRDefault="009A15D9">
      <w:pPr>
        <w:spacing w:line="259" w:lineRule="auto"/>
        <w:rPr>
          <w:rFonts w:eastAsiaTheme="majorEastAsia" w:cstheme="majorBidi"/>
          <w:b/>
          <w:sz w:val="28"/>
          <w:szCs w:val="26"/>
          <w:lang w:val="pl-PL"/>
        </w:rPr>
      </w:pPr>
    </w:p>
    <w:p w:rsidR="00E85EC5" w:rsidRPr="005A7B36" w:rsidRDefault="00E85EC5" w:rsidP="009F5902">
      <w:pPr>
        <w:pStyle w:val="Heading2"/>
        <w:rPr>
          <w:lang w:val="pl-PL"/>
        </w:rPr>
      </w:pPr>
      <w:bookmarkStart w:id="11" w:name="_Toc522136572"/>
      <w:r>
        <w:rPr>
          <w:lang w:val="pl-PL"/>
        </w:rPr>
        <w:t>Spalanie węgla</w:t>
      </w:r>
      <w:bookmarkEnd w:id="11"/>
    </w:p>
    <w:p w:rsidR="00D626D6" w:rsidRDefault="009A07FE" w:rsidP="00D626D6">
      <w:pPr>
        <w:rPr>
          <w:lang w:val="pl-PL"/>
        </w:rPr>
      </w:pPr>
      <w:r>
        <w:rPr>
          <w:lang w:val="pl-PL"/>
        </w:rPr>
        <w:t>Istnieją dwa główne sposoby spalania węgla. Zostały one zobrazowane w tabeli 3.2.</w:t>
      </w:r>
    </w:p>
    <w:tbl>
      <w:tblPr>
        <w:tblStyle w:val="GridTable4-Accent5"/>
        <w:tblW w:w="0" w:type="auto"/>
        <w:tblLook w:val="04A0" w:firstRow="1" w:lastRow="0" w:firstColumn="1" w:lastColumn="0" w:noHBand="0" w:noVBand="1"/>
      </w:tblPr>
      <w:tblGrid>
        <w:gridCol w:w="2942"/>
        <w:gridCol w:w="2942"/>
        <w:gridCol w:w="2943"/>
      </w:tblGrid>
      <w:tr w:rsidR="004C5A70"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4C5A70" w:rsidRPr="00EF7ED1" w:rsidRDefault="004C5A70" w:rsidP="004C5A70">
            <w:pPr>
              <w:jc w:val="center"/>
              <w:rPr>
                <w:lang w:val="pl-PL"/>
              </w:rPr>
            </w:pPr>
            <w:r w:rsidRPr="00EF7ED1">
              <w:rPr>
                <w:lang w:val="pl-PL"/>
              </w:rPr>
              <w:t>Palenisko rusztowe</w:t>
            </w:r>
          </w:p>
        </w:tc>
        <w:tc>
          <w:tcPr>
            <w:tcW w:w="2942" w:type="dxa"/>
          </w:tcPr>
          <w:p w:rsidR="004C5A70" w:rsidRPr="00EF7ED1" w:rsidRDefault="004C5A70" w:rsidP="004C5A70">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Złoże fluidalne</w:t>
            </w:r>
          </w:p>
        </w:tc>
        <w:tc>
          <w:tcPr>
            <w:tcW w:w="2943" w:type="dxa"/>
          </w:tcPr>
          <w:p w:rsidR="004C5A70" w:rsidRPr="00EF7ED1" w:rsidRDefault="004C5A70" w:rsidP="004C5A70">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Płomień pyłowy</w:t>
            </w:r>
          </w:p>
        </w:tc>
      </w:tr>
      <w:tr w:rsidR="004C5A70"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4C5A70" w:rsidRPr="00EF7ED1" w:rsidRDefault="004C5A70" w:rsidP="004C5A70">
            <w:pPr>
              <w:pStyle w:val="ListParagraph"/>
              <w:numPr>
                <w:ilvl w:val="0"/>
                <w:numId w:val="21"/>
              </w:numPr>
              <w:ind w:left="420"/>
              <w:rPr>
                <w:b w:val="0"/>
                <w:lang w:val="pl-PL"/>
              </w:rPr>
            </w:pPr>
            <w:r w:rsidRPr="00EF7ED1">
              <w:rPr>
                <w:b w:val="0"/>
                <w:lang w:val="pl-PL"/>
              </w:rPr>
              <w:t>Z rusztem stałym</w:t>
            </w:r>
          </w:p>
          <w:p w:rsidR="004C5A70" w:rsidRPr="00EF7ED1" w:rsidRDefault="004C5A70" w:rsidP="004C5A70">
            <w:pPr>
              <w:pStyle w:val="ListParagraph"/>
              <w:numPr>
                <w:ilvl w:val="0"/>
                <w:numId w:val="21"/>
              </w:numPr>
              <w:ind w:left="420"/>
              <w:rPr>
                <w:b w:val="0"/>
                <w:lang w:val="pl-PL"/>
              </w:rPr>
            </w:pPr>
            <w:r w:rsidRPr="00EF7ED1">
              <w:rPr>
                <w:b w:val="0"/>
                <w:lang w:val="pl-PL"/>
              </w:rPr>
              <w:t>Z rusztem obrotowym</w:t>
            </w:r>
          </w:p>
        </w:tc>
        <w:tc>
          <w:tcPr>
            <w:tcW w:w="2942" w:type="dxa"/>
          </w:tcPr>
          <w:p w:rsidR="004C5A70" w:rsidRDefault="004C5A70" w:rsidP="004C5A70">
            <w:pPr>
              <w:pStyle w:val="ListParagraph"/>
              <w:numPr>
                <w:ilvl w:val="0"/>
                <w:numId w:val="21"/>
              </w:numPr>
              <w:ind w:left="376"/>
              <w:cnfStyle w:val="000000100000" w:firstRow="0" w:lastRow="0" w:firstColumn="0" w:lastColumn="0" w:oddVBand="0" w:evenVBand="0" w:oddHBand="1" w:evenHBand="0" w:firstRowFirstColumn="0" w:firstRowLastColumn="0" w:lastRowFirstColumn="0" w:lastRowLastColumn="0"/>
              <w:rPr>
                <w:lang w:val="pl-PL"/>
              </w:rPr>
            </w:pPr>
            <w:r>
              <w:rPr>
                <w:lang w:val="pl-PL"/>
              </w:rPr>
              <w:t>Pęcherzykowe</w:t>
            </w:r>
          </w:p>
          <w:p w:rsidR="004C5A70" w:rsidRPr="004C5A70" w:rsidRDefault="004C5A70" w:rsidP="004C5A70">
            <w:pPr>
              <w:pStyle w:val="ListParagraph"/>
              <w:numPr>
                <w:ilvl w:val="0"/>
                <w:numId w:val="21"/>
              </w:numPr>
              <w:ind w:left="376"/>
              <w:cnfStyle w:val="000000100000" w:firstRow="0" w:lastRow="0" w:firstColumn="0" w:lastColumn="0" w:oddVBand="0" w:evenVBand="0" w:oddHBand="1" w:evenHBand="0" w:firstRowFirstColumn="0" w:firstRowLastColumn="0" w:lastRowFirstColumn="0" w:lastRowLastColumn="0"/>
              <w:rPr>
                <w:lang w:val="pl-PL"/>
              </w:rPr>
            </w:pPr>
            <w:r>
              <w:rPr>
                <w:lang w:val="pl-PL"/>
              </w:rPr>
              <w:t>Cyrkulujące</w:t>
            </w:r>
          </w:p>
        </w:tc>
        <w:tc>
          <w:tcPr>
            <w:tcW w:w="2943" w:type="dxa"/>
          </w:tcPr>
          <w:p w:rsidR="004C5A70" w:rsidRDefault="004C5A70" w:rsidP="004C5A70">
            <w:pPr>
              <w:pStyle w:val="ListParagraph"/>
              <w:numPr>
                <w:ilvl w:val="0"/>
                <w:numId w:val="21"/>
              </w:numPr>
              <w:ind w:left="346"/>
              <w:cnfStyle w:val="000000100000" w:firstRow="0" w:lastRow="0" w:firstColumn="0" w:lastColumn="0" w:oddVBand="0" w:evenVBand="0" w:oddHBand="1" w:evenHBand="0" w:firstRowFirstColumn="0" w:firstRowLastColumn="0" w:lastRowFirstColumn="0" w:lastRowLastColumn="0"/>
              <w:rPr>
                <w:lang w:val="pl-PL"/>
              </w:rPr>
            </w:pPr>
            <w:r>
              <w:rPr>
                <w:lang w:val="pl-PL"/>
              </w:rPr>
              <w:t>Pozostałości na sicie</w:t>
            </w:r>
          </w:p>
        </w:tc>
      </w:tr>
    </w:tbl>
    <w:p w:rsidR="004C5A70" w:rsidRPr="00EF7ED1" w:rsidRDefault="009A07FE" w:rsidP="00EF7ED1">
      <w:pPr>
        <w:jc w:val="center"/>
        <w:rPr>
          <w:i/>
          <w:lang w:val="pl-PL"/>
        </w:rPr>
      </w:pPr>
      <w:r w:rsidRPr="009A07FE">
        <w:rPr>
          <w:i/>
          <w:lang w:val="pl-PL"/>
        </w:rPr>
        <w:t>Tab. 3.2. Sposoby</w:t>
      </w:r>
      <w:r w:rsidR="00EF7ED1">
        <w:rPr>
          <w:i/>
          <w:lang w:val="pl-PL"/>
        </w:rPr>
        <w:t xml:space="preserve"> organizacji spalania węgla [7]</w:t>
      </w:r>
    </w:p>
    <w:p w:rsidR="004C5A70" w:rsidRDefault="004C5A70" w:rsidP="001E46B6">
      <w:pPr>
        <w:rPr>
          <w:lang w:val="pl-PL"/>
        </w:rPr>
      </w:pPr>
      <w:r>
        <w:rPr>
          <w:lang w:val="pl-PL"/>
        </w:rPr>
        <w:t>Spalanie na ruszcie jest najbardziej powszechnym wariantem spalania węgla. Powietrze przepływa przez leżącą na ruszcie warstwę węgla, a strefa spalania przemieszcza się, w zależności od budowy pieca, od dołu do góry lub odwrotnie. W warstwie następuje termiczny rozkład węgla oraz spalanie części lotnych. Proces przebiega proporcjonalnie do ruchu powietrza. Pozostałości koksowe po odgazowaniu węgla utleniają się w kontakcie z tlenem i dwutlenkiem węgla. Tlenek węgla i inne części lotne dopalają się na warstwą węgla [7].</w:t>
      </w:r>
    </w:p>
    <w:p w:rsidR="00B80635" w:rsidRDefault="00B80635" w:rsidP="001E46B6">
      <w:pPr>
        <w:rPr>
          <w:lang w:val="pl-PL"/>
        </w:rPr>
      </w:pPr>
      <w:r>
        <w:rPr>
          <w:lang w:val="pl-PL"/>
        </w:rPr>
        <w:t>W przypadku złoża fluidalnego, cząsteczki węgla znajdują się w ciągłym ruchu, w ciągłym kontakcie z gorącym materiałem złoża. Od spodu jest podawane powietrze fluidyzujące, które służy do spalania węgla, a ponad warstwą fluidalną podawane jest powietrze wtórne, które służy do dopalania się tlenku węgla i części lotnych. W cyrkulującym złożu fluidalnym małe cząsteczki węgla są porywane z warstwy fluidalnej i zawracane do złoża miejscu separatora pyłu, co zwiększa intensywność i efektywność spalania [7].</w:t>
      </w:r>
    </w:p>
    <w:p w:rsidR="00B80635" w:rsidRDefault="00B80635" w:rsidP="001E46B6">
      <w:pPr>
        <w:rPr>
          <w:lang w:val="pl-PL"/>
        </w:rPr>
      </w:pPr>
      <w:r>
        <w:rPr>
          <w:lang w:val="pl-PL"/>
        </w:rPr>
        <w:lastRenderedPageBreak/>
        <w:t>Paleniska pyłowe wymagają największego rozdrobnienia węgla. Do paleniska jest podawana palnikami pyłowymi specjalna mieszanina pyłu i powietrza, która ulega spalaniu w płomieniu pyłowym.</w:t>
      </w:r>
    </w:p>
    <w:p w:rsidR="009F5902" w:rsidRDefault="009F5902" w:rsidP="001E46B6">
      <w:pPr>
        <w:rPr>
          <w:lang w:val="pl-PL"/>
        </w:rPr>
      </w:pPr>
    </w:p>
    <w:p w:rsidR="009F5902" w:rsidRDefault="009F5902" w:rsidP="009F5902">
      <w:pPr>
        <w:pStyle w:val="Heading3"/>
        <w:rPr>
          <w:lang w:val="pl-PL"/>
        </w:rPr>
      </w:pPr>
      <w:bookmarkStart w:id="12" w:name="_Toc522136573"/>
      <w:r>
        <w:rPr>
          <w:lang w:val="pl-PL"/>
        </w:rPr>
        <w:t>Etapy spalania węgla</w:t>
      </w:r>
      <w:bookmarkEnd w:id="12"/>
    </w:p>
    <w:p w:rsidR="009F5902" w:rsidRDefault="009F5902" w:rsidP="001E46B6">
      <w:pPr>
        <w:rPr>
          <w:lang w:val="pl-PL"/>
        </w:rPr>
      </w:pPr>
      <w:r>
        <w:rPr>
          <w:lang w:val="pl-PL"/>
        </w:rPr>
        <w:t>Kiedy węgiel dostaje się do płomienia nagrzewa się i spala. Cały proces spalania dzieli się na konkretne etapy:</w:t>
      </w:r>
    </w:p>
    <w:p w:rsidR="009F5902" w:rsidRDefault="009F5902" w:rsidP="009F5902">
      <w:pPr>
        <w:pStyle w:val="ListParagraph"/>
        <w:numPr>
          <w:ilvl w:val="0"/>
          <w:numId w:val="22"/>
        </w:numPr>
        <w:rPr>
          <w:lang w:val="pl-PL"/>
        </w:rPr>
      </w:pPr>
      <w:r>
        <w:rPr>
          <w:lang w:val="pl-PL"/>
        </w:rPr>
        <w:t>Nagrzewanie cząstki węgla w płomieniu</w:t>
      </w:r>
    </w:p>
    <w:p w:rsidR="009F5902" w:rsidRDefault="009F5902" w:rsidP="009F5902">
      <w:pPr>
        <w:pStyle w:val="ListParagraph"/>
        <w:numPr>
          <w:ilvl w:val="0"/>
          <w:numId w:val="22"/>
        </w:numPr>
        <w:rPr>
          <w:lang w:val="pl-PL"/>
        </w:rPr>
      </w:pPr>
      <w:r>
        <w:rPr>
          <w:lang w:val="pl-PL"/>
        </w:rPr>
        <w:t>Zapłon cząstki węgla</w:t>
      </w:r>
    </w:p>
    <w:p w:rsidR="009F5902" w:rsidRDefault="009F5902" w:rsidP="009F5902">
      <w:pPr>
        <w:pStyle w:val="ListParagraph"/>
        <w:numPr>
          <w:ilvl w:val="0"/>
          <w:numId w:val="22"/>
        </w:numPr>
        <w:rPr>
          <w:lang w:val="pl-PL"/>
        </w:rPr>
      </w:pPr>
      <w:r>
        <w:rPr>
          <w:lang w:val="pl-PL"/>
        </w:rPr>
        <w:t>Wydzielanie się i spalanie części lotnych</w:t>
      </w:r>
    </w:p>
    <w:p w:rsidR="009F5902" w:rsidRDefault="009F5902" w:rsidP="009F5902">
      <w:pPr>
        <w:pStyle w:val="ListParagraph"/>
        <w:numPr>
          <w:ilvl w:val="0"/>
          <w:numId w:val="22"/>
        </w:numPr>
        <w:rPr>
          <w:lang w:val="pl-PL"/>
        </w:rPr>
      </w:pPr>
      <w:r>
        <w:rPr>
          <w:lang w:val="pl-PL"/>
        </w:rPr>
        <w:t>Spalanie pozostałości koksowej</w:t>
      </w:r>
    </w:p>
    <w:p w:rsidR="009F5902" w:rsidRDefault="009F5902" w:rsidP="009F5902">
      <w:pPr>
        <w:rPr>
          <w:lang w:val="pl-PL"/>
        </w:rPr>
      </w:pPr>
    </w:p>
    <w:p w:rsidR="005D01E6" w:rsidRDefault="009A15D9" w:rsidP="009F5902">
      <w:pPr>
        <w:rPr>
          <w:lang w:val="pl-PL"/>
        </w:rPr>
      </w:pPr>
      <w:r>
        <w:rPr>
          <w:lang w:val="pl-PL"/>
        </w:rPr>
        <w:t>Na początku procesu cząsteczka węgla nagrzewa się od gorących spalin i przez promieniowanie płomienia. Szybkość nagrzewania się węgla zależy od rozmiaru elementów</w:t>
      </w:r>
      <w:r w:rsidR="005D01E6">
        <w:rPr>
          <w:lang w:val="pl-PL"/>
        </w:rPr>
        <w:t xml:space="preserve"> i temperatury. Po utracie wody w cząstce węgla wzrasta jej temperatura. Kiedy osiągnie ona określoną wartość dochodzi do pirolizy, czyli termicznego rozkładu węgla. Z cząstki wydzielają się palne substancje lotne, które ulegają zapłonowi. Czas potrzebny do zapłonu całej cząsteczki jest nazywany jest czasem indukcji zapłonu [7].</w:t>
      </w:r>
      <w:r w:rsidR="005D01E6">
        <w:rPr>
          <w:lang w:val="pl-PL"/>
        </w:rPr>
        <w:br/>
        <w:t>Zależy on od takich parametrów jak: szybkość nagrzewania, temperatura zapłonu, zawartość wody w węglu i rodzaj węgla.</w:t>
      </w:r>
    </w:p>
    <w:p w:rsidR="005D01E6" w:rsidRDefault="005D01E6" w:rsidP="009F5902">
      <w:pPr>
        <w:rPr>
          <w:lang w:val="pl-PL"/>
        </w:rPr>
      </w:pPr>
      <w:r>
        <w:rPr>
          <w:lang w:val="pl-PL"/>
        </w:rPr>
        <w:t>Dla poszczególnych typów węgla temperatura zapłonu wynosi następująco:</w:t>
      </w:r>
    </w:p>
    <w:p w:rsidR="005D01E6" w:rsidRDefault="005D01E6" w:rsidP="005D01E6">
      <w:pPr>
        <w:pStyle w:val="ListParagraph"/>
        <w:numPr>
          <w:ilvl w:val="0"/>
          <w:numId w:val="23"/>
        </w:numPr>
        <w:rPr>
          <w:lang w:val="pl-PL"/>
        </w:rPr>
      </w:pPr>
      <w:r>
        <w:rPr>
          <w:lang w:val="pl-PL"/>
        </w:rPr>
        <w:t>Węgiel brunatny:</w:t>
      </w:r>
      <w:r>
        <w:rPr>
          <w:lang w:val="pl-PL"/>
        </w:rPr>
        <w:tab/>
        <w:t>600-670 K</w:t>
      </w:r>
    </w:p>
    <w:p w:rsidR="005D01E6" w:rsidRDefault="005D01E6" w:rsidP="005D01E6">
      <w:pPr>
        <w:pStyle w:val="ListParagraph"/>
        <w:numPr>
          <w:ilvl w:val="0"/>
          <w:numId w:val="23"/>
        </w:numPr>
        <w:rPr>
          <w:lang w:val="pl-PL"/>
        </w:rPr>
      </w:pPr>
      <w:r>
        <w:rPr>
          <w:lang w:val="pl-PL"/>
        </w:rPr>
        <w:t>Węgiel kamienny:</w:t>
      </w:r>
      <w:r>
        <w:rPr>
          <w:lang w:val="pl-PL"/>
        </w:rPr>
        <w:tab/>
        <w:t>720-760 K</w:t>
      </w:r>
    </w:p>
    <w:p w:rsidR="005D01E6" w:rsidRDefault="005D01E6" w:rsidP="005D01E6">
      <w:pPr>
        <w:pStyle w:val="ListParagraph"/>
        <w:numPr>
          <w:ilvl w:val="0"/>
          <w:numId w:val="23"/>
        </w:numPr>
        <w:rPr>
          <w:lang w:val="pl-PL"/>
        </w:rPr>
      </w:pPr>
      <w:r>
        <w:rPr>
          <w:lang w:val="pl-PL"/>
        </w:rPr>
        <w:t>Antracyt:</w:t>
      </w:r>
      <w:r>
        <w:rPr>
          <w:lang w:val="pl-PL"/>
        </w:rPr>
        <w:tab/>
      </w:r>
      <w:r>
        <w:rPr>
          <w:lang w:val="pl-PL"/>
        </w:rPr>
        <w:tab/>
        <w:t>&gt; 780 K</w:t>
      </w:r>
    </w:p>
    <w:p w:rsidR="005D01E6" w:rsidRDefault="005D01E6" w:rsidP="005D01E6">
      <w:pPr>
        <w:rPr>
          <w:lang w:val="pl-PL"/>
        </w:rPr>
      </w:pPr>
    </w:p>
    <w:p w:rsidR="00413631" w:rsidRDefault="00413631" w:rsidP="005D01E6">
      <w:pPr>
        <w:rPr>
          <w:lang w:val="pl-PL"/>
        </w:rPr>
      </w:pPr>
      <w:r>
        <w:rPr>
          <w:lang w:val="pl-PL"/>
        </w:rPr>
        <w:lastRenderedPageBreak/>
        <w:t>Spalanie węgla przebiega w dwóch etapach. W pierwszym z nich z węgla wydzielają się substancje lotne i spalają się w płomieniu. Uzyskane przy tym ciepło przyspiesza pirolizę węgla. Czas spalania części lotnych zależy przede wszystkim od wielkości cząsteczek węgla temperatury, zawartości części lotnych w węglu oraz kinetyki ich wydzielania [7].</w:t>
      </w:r>
    </w:p>
    <w:p w:rsidR="00413631" w:rsidRPr="005D01E6" w:rsidRDefault="00413631" w:rsidP="005D01E6">
      <w:pPr>
        <w:rPr>
          <w:lang w:val="pl-PL"/>
        </w:rPr>
      </w:pPr>
      <w:r>
        <w:rPr>
          <w:lang w:val="pl-PL"/>
        </w:rPr>
        <w:t>Druga część spalania dotyczy pozostałości koksowej. W przeciwieństwie do substancji lotnych spala się ona powoli. Charakter reakcji z tlenem zawartym w powietrzu jest bezpłomieniowy. Szybkość spalania części koksowej zależy od</w:t>
      </w:r>
      <w:r w:rsidR="002010D7">
        <w:rPr>
          <w:lang w:val="pl-PL"/>
        </w:rPr>
        <w:t xml:space="preserve"> wielkości cząstki węgla, jej porowatości i reaktywności oraz</w:t>
      </w:r>
      <w:r>
        <w:rPr>
          <w:lang w:val="pl-PL"/>
        </w:rPr>
        <w:t xml:space="preserve"> temperatury</w:t>
      </w:r>
      <w:r w:rsidR="002010D7">
        <w:rPr>
          <w:lang w:val="pl-PL"/>
        </w:rPr>
        <w:t xml:space="preserve"> i</w:t>
      </w:r>
      <w:r>
        <w:rPr>
          <w:lang w:val="pl-PL"/>
        </w:rPr>
        <w:t xml:space="preserve"> stężenia tle</w:t>
      </w:r>
      <w:r w:rsidR="002010D7">
        <w:rPr>
          <w:lang w:val="pl-PL"/>
        </w:rPr>
        <w:t>nu.</w:t>
      </w:r>
    </w:p>
    <w:p w:rsidR="00B80635" w:rsidRDefault="00B80635" w:rsidP="001E46B6">
      <w:pPr>
        <w:rPr>
          <w:lang w:val="pl-PL"/>
        </w:rPr>
      </w:pPr>
    </w:p>
    <w:p w:rsidR="002010D7" w:rsidRDefault="002010D7" w:rsidP="002010D7">
      <w:pPr>
        <w:pStyle w:val="Heading3"/>
        <w:rPr>
          <w:lang w:val="pl-PL"/>
        </w:rPr>
      </w:pPr>
      <w:bookmarkStart w:id="13" w:name="_Toc522136574"/>
      <w:r>
        <w:rPr>
          <w:lang w:val="pl-PL"/>
        </w:rPr>
        <w:t>Piroliza węgla</w:t>
      </w:r>
      <w:bookmarkEnd w:id="13"/>
    </w:p>
    <w:p w:rsidR="002010D7" w:rsidRDefault="00A45CAE" w:rsidP="002010D7">
      <w:pPr>
        <w:rPr>
          <w:lang w:val="pl-PL"/>
        </w:rPr>
      </w:pPr>
      <w:r>
        <w:rPr>
          <w:lang w:val="pl-PL"/>
        </w:rPr>
        <w:t xml:space="preserve">Piroliza to rozkład termiczny substancji bez udziału tlenu. Węgiel, który ulega pirolizie wydziela produkty gazowe – części lotne oraz ciekłe – smołę. </w:t>
      </w:r>
      <w:r w:rsidR="00651FF2">
        <w:rPr>
          <w:lang w:val="pl-PL"/>
        </w:rPr>
        <w:t>Pozostałość koksową, która nie ulega spalaniu nazywa się k</w:t>
      </w:r>
      <w:r>
        <w:rPr>
          <w:lang w:val="pl-PL"/>
        </w:rPr>
        <w:t xml:space="preserve">arbonizatem. </w:t>
      </w:r>
    </w:p>
    <w:p w:rsidR="00651FF2" w:rsidRDefault="00651FF2" w:rsidP="002010D7">
      <w:pPr>
        <w:rPr>
          <w:lang w:val="pl-PL"/>
        </w:rPr>
      </w:pPr>
      <w:r>
        <w:rPr>
          <w:lang w:val="pl-PL"/>
        </w:rPr>
        <w:t>Proces pirolizy jest złożony i uzależniony od czynników jak temperatura, szybkość nagrzewania się, zawartość tlenu oraz rodzaj węgla [7].</w:t>
      </w:r>
    </w:p>
    <w:p w:rsidR="00651FF2" w:rsidRDefault="00651FF2" w:rsidP="002010D7">
      <w:pPr>
        <w:rPr>
          <w:lang w:val="pl-PL"/>
        </w:rPr>
      </w:pPr>
      <w:r>
        <w:rPr>
          <w:lang w:val="pl-PL"/>
        </w:rPr>
        <w:t xml:space="preserve">Mechanizm pirolizy jest rodnikowy. Podniesiona temperatura powoduje przerwanie wiązań węgla, czego skutkiem jest powstanie wolnych rodników. One z kolei, jak było wspominane na początku rozdziału, reagują z tlenem i wodorem i na skutek różnych przemian fizycznych mają wpływ na produkty procesu spalania. </w:t>
      </w:r>
    </w:p>
    <w:p w:rsidR="00651FF2" w:rsidRDefault="00651FF2" w:rsidP="002010D7">
      <w:pPr>
        <w:rPr>
          <w:lang w:val="pl-PL"/>
        </w:rPr>
      </w:pPr>
      <w:r>
        <w:rPr>
          <w:lang w:val="pl-PL"/>
        </w:rPr>
        <w:t>Dla węgli o średnim stopniu uwęglenia można wyróżnić trzy fazy rozkładu:</w:t>
      </w:r>
    </w:p>
    <w:p w:rsidR="00B80635" w:rsidRPr="00651FF2" w:rsidRDefault="00651FF2" w:rsidP="001E46B6">
      <w:pPr>
        <w:pStyle w:val="ListParagraph"/>
        <w:numPr>
          <w:ilvl w:val="0"/>
          <w:numId w:val="25"/>
        </w:numPr>
        <w:rPr>
          <w:lang w:val="pl-PL"/>
        </w:rPr>
      </w:pPr>
      <w:r>
        <w:rPr>
          <w:lang w:val="pl-PL"/>
        </w:rPr>
        <w:t xml:space="preserve">Węgiel </w:t>
      </w:r>
      <w:r>
        <w:rPr>
          <w:rFonts w:cs="Times New Roman"/>
          <w:lang w:val="pl-PL"/>
        </w:rPr>
        <w:t xml:space="preserve">→ </w:t>
      </w:r>
      <w:proofErr w:type="spellStart"/>
      <w:r>
        <w:rPr>
          <w:rFonts w:cs="Times New Roman"/>
          <w:lang w:val="pl-PL"/>
        </w:rPr>
        <w:t>metaplast</w:t>
      </w:r>
      <w:proofErr w:type="spellEnd"/>
    </w:p>
    <w:p w:rsidR="00651FF2" w:rsidRPr="00651FF2" w:rsidRDefault="00651FF2" w:rsidP="00651FF2">
      <w:pPr>
        <w:pStyle w:val="ListParagraph"/>
        <w:numPr>
          <w:ilvl w:val="0"/>
          <w:numId w:val="25"/>
        </w:numPr>
        <w:rPr>
          <w:lang w:val="pl-PL"/>
        </w:rPr>
      </w:pPr>
      <w:proofErr w:type="spellStart"/>
      <w:r>
        <w:rPr>
          <w:rFonts w:cs="Times New Roman"/>
          <w:lang w:val="pl-PL"/>
        </w:rPr>
        <w:t>Metaplast</w:t>
      </w:r>
      <w:proofErr w:type="spellEnd"/>
      <w:r>
        <w:rPr>
          <w:rFonts w:cs="Times New Roman"/>
          <w:lang w:val="pl-PL"/>
        </w:rPr>
        <w:t xml:space="preserve"> → półkoks + smoła</w:t>
      </w:r>
      <w:r w:rsidR="00A27B3A">
        <w:rPr>
          <w:rFonts w:cs="Times New Roman"/>
          <w:lang w:val="pl-PL"/>
        </w:rPr>
        <w:t xml:space="preserve"> (odgazowanie pierwotne 350-500 </w:t>
      </w:r>
      <w:r w:rsidR="00A27B3A" w:rsidRPr="007D141D">
        <w:rPr>
          <w:lang w:val="pl-PL"/>
        </w:rPr>
        <w:t>°</w:t>
      </w:r>
      <w:r w:rsidR="00A27B3A">
        <w:rPr>
          <w:lang w:val="pl-PL"/>
        </w:rPr>
        <w:t>C</w:t>
      </w:r>
      <w:r w:rsidR="00A27B3A">
        <w:rPr>
          <w:rFonts w:cs="Times New Roman"/>
          <w:lang w:val="pl-PL"/>
        </w:rPr>
        <w:t>)</w:t>
      </w:r>
    </w:p>
    <w:p w:rsidR="00651FF2" w:rsidRPr="00A27B3A" w:rsidRDefault="00651FF2" w:rsidP="00651FF2">
      <w:pPr>
        <w:pStyle w:val="ListParagraph"/>
        <w:numPr>
          <w:ilvl w:val="0"/>
          <w:numId w:val="25"/>
        </w:numPr>
        <w:rPr>
          <w:lang w:val="pl-PL"/>
        </w:rPr>
      </w:pPr>
      <w:r>
        <w:rPr>
          <w:rFonts w:cs="Times New Roman"/>
          <w:lang w:val="pl-PL"/>
        </w:rPr>
        <w:t xml:space="preserve">Półkoks → koks </w:t>
      </w:r>
      <w:r w:rsidR="00D172B8">
        <w:rPr>
          <w:rFonts w:cs="Times New Roman"/>
          <w:lang w:val="pl-PL"/>
        </w:rPr>
        <w:t xml:space="preserve">+sadza </w:t>
      </w:r>
      <w:r>
        <w:rPr>
          <w:rFonts w:cs="Times New Roman"/>
          <w:lang w:val="pl-PL"/>
        </w:rPr>
        <w:t>+ gaz</w:t>
      </w:r>
      <w:r w:rsidR="00A27B3A">
        <w:rPr>
          <w:rFonts w:cs="Times New Roman"/>
          <w:lang w:val="pl-PL"/>
        </w:rPr>
        <w:t xml:space="preserve"> (odgazowanie wtórne &gt; 500 </w:t>
      </w:r>
      <w:r w:rsidR="00A27B3A" w:rsidRPr="007D141D">
        <w:rPr>
          <w:lang w:val="pl-PL"/>
        </w:rPr>
        <w:t>°</w:t>
      </w:r>
      <w:r w:rsidR="00A27B3A">
        <w:rPr>
          <w:lang w:val="pl-PL"/>
        </w:rPr>
        <w:t>C</w:t>
      </w:r>
      <w:r w:rsidR="00A27B3A">
        <w:rPr>
          <w:rFonts w:cs="Times New Roman"/>
          <w:lang w:val="pl-PL"/>
        </w:rPr>
        <w:t>) [7]</w:t>
      </w:r>
    </w:p>
    <w:p w:rsidR="00A27B3A" w:rsidRDefault="00A27B3A" w:rsidP="00A27B3A">
      <w:pPr>
        <w:rPr>
          <w:lang w:val="pl-PL"/>
        </w:rPr>
      </w:pPr>
      <w:r>
        <w:rPr>
          <w:lang w:val="pl-PL"/>
        </w:rPr>
        <w:t>W pierwszym etapie wydziela się para wodna, dwutlenek węgla, siarkowodór oraz gazy palne. W drugiej części smoła wydziela się intensywnie i zwiększa się wydzielanie gazów. W końcowym etapie pirolizie ulega półkoks. Produktem stałym procesu termicznego rozpadu węgla jest koks.</w:t>
      </w:r>
    </w:p>
    <w:p w:rsidR="000E694C" w:rsidRDefault="000E694C" w:rsidP="00A27B3A">
      <w:pPr>
        <w:rPr>
          <w:lang w:val="pl-PL"/>
        </w:rPr>
      </w:pPr>
      <w:r>
        <w:rPr>
          <w:lang w:val="pl-PL"/>
        </w:rPr>
        <w:lastRenderedPageBreak/>
        <w:t>Poszczególne etapy pirolizy zostały przedstawione na rysunku 3.1.</w:t>
      </w:r>
    </w:p>
    <w:p w:rsidR="000E694C" w:rsidRDefault="000E694C" w:rsidP="00A27B3A">
      <w:pPr>
        <w:rPr>
          <w:lang w:val="pl-PL"/>
        </w:rPr>
      </w:pPr>
    </w:p>
    <w:p w:rsidR="000E694C" w:rsidRDefault="000E694C" w:rsidP="00014069">
      <w:pPr>
        <w:jc w:val="center"/>
        <w:rPr>
          <w:lang w:val="pl-PL"/>
        </w:rPr>
      </w:pPr>
      <w:r w:rsidRPr="000E694C">
        <w:rPr>
          <w:noProof/>
        </w:rPr>
        <w:drawing>
          <wp:inline distT="0" distB="0" distL="0" distR="0" wp14:anchorId="1D574B10" wp14:editId="38E76A92">
            <wp:extent cx="5611495" cy="2626255"/>
            <wp:effectExtent l="0" t="0" r="8255" b="3175"/>
            <wp:docPr id="12" name="Picture 12" descr="C:\Users\JSciga\Desktop\00_Magisterka\piro_weg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piro_wegie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1495" cy="2626255"/>
                    </a:xfrm>
                    <a:prstGeom prst="rect">
                      <a:avLst/>
                    </a:prstGeom>
                    <a:noFill/>
                    <a:ln>
                      <a:noFill/>
                    </a:ln>
                  </pic:spPr>
                </pic:pic>
              </a:graphicData>
            </a:graphic>
          </wp:inline>
        </w:drawing>
      </w:r>
    </w:p>
    <w:p w:rsidR="000E694C" w:rsidRPr="000E694C" w:rsidRDefault="000E694C" w:rsidP="000E694C">
      <w:pPr>
        <w:jc w:val="center"/>
        <w:rPr>
          <w:i/>
          <w:lang w:val="pl-PL"/>
        </w:rPr>
      </w:pPr>
      <w:r w:rsidRPr="000E694C">
        <w:rPr>
          <w:i/>
          <w:lang w:val="pl-PL"/>
        </w:rPr>
        <w:t>Rys. 3.1. Etapy procesu pirolizy węgla</w:t>
      </w:r>
      <w:r>
        <w:rPr>
          <w:i/>
          <w:lang w:val="pl-PL"/>
        </w:rPr>
        <w:t xml:space="preserve"> [7]</w:t>
      </w:r>
    </w:p>
    <w:p w:rsidR="000E694C" w:rsidRDefault="000E694C" w:rsidP="00A27B3A">
      <w:pPr>
        <w:rPr>
          <w:lang w:val="pl-PL"/>
        </w:rPr>
      </w:pPr>
    </w:p>
    <w:p w:rsidR="00A27B3A" w:rsidRDefault="00D172B8" w:rsidP="00A27B3A">
      <w:pPr>
        <w:rPr>
          <w:lang w:val="pl-PL"/>
        </w:rPr>
      </w:pPr>
      <w:r>
        <w:rPr>
          <w:lang w:val="pl-PL"/>
        </w:rPr>
        <w:t xml:space="preserve">Drugi etap jest widoczny tylko dla węgli </w:t>
      </w:r>
      <w:proofErr w:type="spellStart"/>
      <w:r>
        <w:rPr>
          <w:lang w:val="pl-PL"/>
        </w:rPr>
        <w:t>średniouwęglonych</w:t>
      </w:r>
      <w:proofErr w:type="spellEnd"/>
      <w:r>
        <w:rPr>
          <w:lang w:val="pl-PL"/>
        </w:rPr>
        <w:t>, zwanych także koksującymi. Miękną one w tym etapie i stają się plastyczne. Z powodu równoczesnego wydzielania się gazowych substancji węgla, plastyczna masa wydyma się na zewnątrz.</w:t>
      </w:r>
      <w:r>
        <w:rPr>
          <w:lang w:val="pl-PL"/>
        </w:rPr>
        <w:br/>
        <w:t xml:space="preserve">Węgle </w:t>
      </w:r>
      <w:proofErr w:type="spellStart"/>
      <w:r>
        <w:rPr>
          <w:lang w:val="pl-PL"/>
        </w:rPr>
        <w:t>niskouwęglone</w:t>
      </w:r>
      <w:proofErr w:type="spellEnd"/>
      <w:r>
        <w:rPr>
          <w:lang w:val="pl-PL"/>
        </w:rPr>
        <w:t xml:space="preserve"> zawierają </w:t>
      </w:r>
      <w:proofErr w:type="spellStart"/>
      <w:r>
        <w:rPr>
          <w:lang w:val="pl-PL"/>
        </w:rPr>
        <w:t>bitumity</w:t>
      </w:r>
      <w:proofErr w:type="spellEnd"/>
      <w:r>
        <w:rPr>
          <w:lang w:val="pl-PL"/>
        </w:rPr>
        <w:t xml:space="preserve">, które ulegają rozkładowi w temperaturze </w:t>
      </w:r>
      <w:r>
        <w:rPr>
          <w:rFonts w:cs="Times New Roman"/>
          <w:lang w:val="pl-PL"/>
        </w:rPr>
        <w:t xml:space="preserve">350-500 </w:t>
      </w:r>
      <w:r w:rsidRPr="007D141D">
        <w:rPr>
          <w:lang w:val="pl-PL"/>
        </w:rPr>
        <w:t>°</w:t>
      </w:r>
      <w:r>
        <w:rPr>
          <w:lang w:val="pl-PL"/>
        </w:rPr>
        <w:t xml:space="preserve">C. Z tego powodu nie przechodzą one przez stan plastyczny. Węgle </w:t>
      </w:r>
      <w:proofErr w:type="spellStart"/>
      <w:r>
        <w:rPr>
          <w:lang w:val="pl-PL"/>
        </w:rPr>
        <w:t>wysokouwęglone</w:t>
      </w:r>
      <w:proofErr w:type="spellEnd"/>
      <w:r>
        <w:rPr>
          <w:lang w:val="pl-PL"/>
        </w:rPr>
        <w:t xml:space="preserve"> z kolei nie posiadają lub posiadają małe ilości </w:t>
      </w:r>
      <w:proofErr w:type="spellStart"/>
      <w:r>
        <w:rPr>
          <w:lang w:val="pl-PL"/>
        </w:rPr>
        <w:t>bitumitów</w:t>
      </w:r>
      <w:proofErr w:type="spellEnd"/>
      <w:r>
        <w:rPr>
          <w:lang w:val="pl-PL"/>
        </w:rPr>
        <w:t>, co powoduje, że wydzielają małą ilość części lotnych [7].</w:t>
      </w:r>
    </w:p>
    <w:p w:rsidR="00651FF2" w:rsidRPr="00651FF2" w:rsidRDefault="00651FF2" w:rsidP="00651FF2">
      <w:pPr>
        <w:rPr>
          <w:lang w:val="pl-PL"/>
        </w:rPr>
      </w:pPr>
    </w:p>
    <w:p w:rsidR="00014069" w:rsidRDefault="00014069">
      <w:pPr>
        <w:spacing w:line="259" w:lineRule="auto"/>
        <w:rPr>
          <w:rFonts w:eastAsiaTheme="majorEastAsia" w:cstheme="majorBidi"/>
          <w:b/>
          <w:sz w:val="28"/>
          <w:szCs w:val="26"/>
          <w:lang w:val="pl-PL"/>
        </w:rPr>
      </w:pPr>
      <w:r>
        <w:rPr>
          <w:lang w:val="pl-PL"/>
        </w:rPr>
        <w:br w:type="page"/>
      </w:r>
    </w:p>
    <w:p w:rsidR="00201FC8" w:rsidRDefault="00846980" w:rsidP="00201FC8">
      <w:pPr>
        <w:pStyle w:val="Heading2"/>
        <w:rPr>
          <w:lang w:val="pl-PL"/>
        </w:rPr>
      </w:pPr>
      <w:bookmarkStart w:id="14" w:name="_Toc522136575"/>
      <w:r w:rsidRPr="00846980">
        <w:rPr>
          <w:lang w:val="pl-PL"/>
        </w:rPr>
        <w:lastRenderedPageBreak/>
        <w:t>Spalanie biomasy</w:t>
      </w:r>
      <w:bookmarkEnd w:id="14"/>
    </w:p>
    <w:p w:rsidR="00FE4320" w:rsidRDefault="000E694C" w:rsidP="00FE4320">
      <w:pPr>
        <w:rPr>
          <w:lang w:val="pl-PL"/>
        </w:rPr>
      </w:pPr>
      <w:r>
        <w:rPr>
          <w:lang w:val="pl-PL"/>
        </w:rPr>
        <w:t>Istnieje wiele rodzajów biomasy, które nadają się do wykorzystania w energetyce. Mnogość gatunków powoduje, że opracowano wiele technicznych rozwiązań stosowania biomasy jak nośnika energii. Największym zainteresowanie cieszy się biomasa o strukturze lignino-celulozy, a więc składająca się z drewna lub odpadów po produkcji roślinnej [7].</w:t>
      </w:r>
    </w:p>
    <w:p w:rsidR="00014069" w:rsidRDefault="00014069" w:rsidP="00FE4320">
      <w:pPr>
        <w:rPr>
          <w:lang w:val="pl-PL"/>
        </w:rPr>
      </w:pPr>
    </w:p>
    <w:p w:rsidR="000E694C" w:rsidRDefault="000E694C" w:rsidP="000E694C">
      <w:pPr>
        <w:pStyle w:val="Heading3"/>
        <w:rPr>
          <w:lang w:val="pl-PL"/>
        </w:rPr>
      </w:pPr>
      <w:bookmarkStart w:id="15" w:name="_Toc522136576"/>
      <w:r>
        <w:rPr>
          <w:lang w:val="pl-PL"/>
        </w:rPr>
        <w:t>Spalanie drewna</w:t>
      </w:r>
      <w:bookmarkEnd w:id="15"/>
    </w:p>
    <w:p w:rsidR="000E694C" w:rsidRDefault="000E694C" w:rsidP="000E694C">
      <w:pPr>
        <w:rPr>
          <w:lang w:val="pl-PL"/>
        </w:rPr>
      </w:pPr>
      <w:r>
        <w:rPr>
          <w:lang w:val="pl-PL"/>
        </w:rPr>
        <w:t>Ze względu na dużą zawartość wody i części lotnych w drewnie, posiada ono specyficzną charakterystykę spalania. Można w niej wyróżnić cztery fazy:</w:t>
      </w:r>
    </w:p>
    <w:p w:rsidR="000E694C" w:rsidRDefault="00014069" w:rsidP="000E694C">
      <w:pPr>
        <w:pStyle w:val="ListParagraph"/>
        <w:numPr>
          <w:ilvl w:val="0"/>
          <w:numId w:val="26"/>
        </w:numPr>
        <w:rPr>
          <w:lang w:val="pl-PL"/>
        </w:rPr>
      </w:pPr>
      <w:r>
        <w:rPr>
          <w:lang w:val="pl-PL"/>
        </w:rPr>
        <w:t>Nagrzewanie i suszenie</w:t>
      </w:r>
    </w:p>
    <w:p w:rsidR="00014069" w:rsidRDefault="00014069" w:rsidP="000E694C">
      <w:pPr>
        <w:pStyle w:val="ListParagraph"/>
        <w:numPr>
          <w:ilvl w:val="0"/>
          <w:numId w:val="26"/>
        </w:numPr>
        <w:rPr>
          <w:lang w:val="pl-PL"/>
        </w:rPr>
      </w:pPr>
      <w:r>
        <w:rPr>
          <w:lang w:val="pl-PL"/>
        </w:rPr>
        <w:t>Rozkład termiczny (piroliza)</w:t>
      </w:r>
    </w:p>
    <w:p w:rsidR="00014069" w:rsidRDefault="00014069" w:rsidP="000E694C">
      <w:pPr>
        <w:pStyle w:val="ListParagraph"/>
        <w:numPr>
          <w:ilvl w:val="0"/>
          <w:numId w:val="26"/>
        </w:numPr>
        <w:rPr>
          <w:lang w:val="pl-PL"/>
        </w:rPr>
      </w:pPr>
      <w:r>
        <w:rPr>
          <w:lang w:val="pl-PL"/>
        </w:rPr>
        <w:t>Spalanie produktów pirolizy</w:t>
      </w:r>
    </w:p>
    <w:p w:rsidR="00014069" w:rsidRDefault="00014069" w:rsidP="000E694C">
      <w:pPr>
        <w:pStyle w:val="ListParagraph"/>
        <w:numPr>
          <w:ilvl w:val="0"/>
          <w:numId w:val="26"/>
        </w:numPr>
        <w:rPr>
          <w:lang w:val="pl-PL"/>
        </w:rPr>
      </w:pPr>
      <w:r>
        <w:rPr>
          <w:lang w:val="pl-PL"/>
        </w:rPr>
        <w:t>Spalanie pozostałości koksowej</w:t>
      </w:r>
    </w:p>
    <w:p w:rsidR="00014069" w:rsidRDefault="00014069" w:rsidP="00014069">
      <w:pPr>
        <w:rPr>
          <w:lang w:val="pl-PL"/>
        </w:rPr>
      </w:pPr>
      <w:r>
        <w:rPr>
          <w:lang w:val="pl-PL"/>
        </w:rPr>
        <w:t xml:space="preserve">Drewno w pierwszym etapie nagrzewa się i suszy bez reakcji chemicznych. Podczas pirolizy, w pierwszej kolejności spalają się produkty lotne, a na końcu </w:t>
      </w:r>
      <w:proofErr w:type="spellStart"/>
      <w:r>
        <w:rPr>
          <w:lang w:val="pl-PL"/>
        </w:rPr>
        <w:t>karbonizat</w:t>
      </w:r>
      <w:proofErr w:type="spellEnd"/>
      <w:r>
        <w:rPr>
          <w:lang w:val="pl-PL"/>
        </w:rPr>
        <w:t>.</w:t>
      </w:r>
    </w:p>
    <w:p w:rsidR="00014069" w:rsidRDefault="00014069" w:rsidP="00014069">
      <w:pPr>
        <w:rPr>
          <w:lang w:val="pl-PL"/>
        </w:rPr>
      </w:pPr>
      <w:r>
        <w:rPr>
          <w:lang w:val="pl-PL"/>
        </w:rPr>
        <w:t>Podczas analizy termicznego spalania drewna trzeba brać pod uwagę energię potrzebną do wysuszenia materiału, a podczas badania szybkości spalania należy pamiętać, że woda zwiększa przewodność temperaturową [7].</w:t>
      </w:r>
    </w:p>
    <w:p w:rsidR="00014069" w:rsidRDefault="00014069" w:rsidP="00014069">
      <w:pPr>
        <w:rPr>
          <w:lang w:val="pl-PL"/>
        </w:rPr>
      </w:pPr>
      <w:r>
        <w:rPr>
          <w:lang w:val="pl-PL"/>
        </w:rPr>
        <w:t>Poszczególne fazy procesu spalania drewna zostały umieszczone na rysunku 3.2.</w:t>
      </w:r>
    </w:p>
    <w:p w:rsidR="00014069" w:rsidRDefault="00014069" w:rsidP="00014069">
      <w:pPr>
        <w:jc w:val="center"/>
        <w:rPr>
          <w:lang w:val="pl-PL"/>
        </w:rPr>
      </w:pPr>
      <w:r w:rsidRPr="00014069">
        <w:rPr>
          <w:noProof/>
        </w:rPr>
        <w:lastRenderedPageBreak/>
        <w:drawing>
          <wp:inline distT="0" distB="0" distL="0" distR="0" wp14:anchorId="20F04100" wp14:editId="3BFA6E4C">
            <wp:extent cx="5210175" cy="5267325"/>
            <wp:effectExtent l="0" t="0" r="9525" b="9525"/>
            <wp:docPr id="13" name="Picture 13" descr="C:\Users\JSciga\Desktop\00_Magisterka\piro_biom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Sciga\Desktop\00_Magisterka\piro_biomas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0175" cy="5267325"/>
                    </a:xfrm>
                    <a:prstGeom prst="rect">
                      <a:avLst/>
                    </a:prstGeom>
                    <a:noFill/>
                    <a:ln>
                      <a:noFill/>
                    </a:ln>
                  </pic:spPr>
                </pic:pic>
              </a:graphicData>
            </a:graphic>
          </wp:inline>
        </w:drawing>
      </w:r>
    </w:p>
    <w:p w:rsidR="00014069" w:rsidRPr="00014069" w:rsidRDefault="00014069" w:rsidP="00014069">
      <w:pPr>
        <w:jc w:val="center"/>
        <w:rPr>
          <w:i/>
          <w:lang w:val="pl-PL"/>
        </w:rPr>
      </w:pPr>
      <w:r w:rsidRPr="00014069">
        <w:rPr>
          <w:i/>
          <w:lang w:val="pl-PL"/>
        </w:rPr>
        <w:t>Rys. 3.2. Etapy procesu pirolizy drewna</w:t>
      </w:r>
      <w:r w:rsidR="00D33CC8">
        <w:rPr>
          <w:i/>
          <w:lang w:val="pl-PL"/>
        </w:rPr>
        <w:t xml:space="preserve"> [7]</w:t>
      </w:r>
    </w:p>
    <w:p w:rsidR="00E85EC5" w:rsidRDefault="00E85EC5" w:rsidP="00E85EC5">
      <w:pPr>
        <w:rPr>
          <w:lang w:val="pl-PL"/>
        </w:rPr>
      </w:pPr>
    </w:p>
    <w:p w:rsidR="00014069" w:rsidRDefault="00D33CC8" w:rsidP="00E85EC5">
      <w:pPr>
        <w:rPr>
          <w:lang w:val="pl-PL"/>
        </w:rPr>
      </w:pPr>
      <w:r>
        <w:rPr>
          <w:lang w:val="pl-PL"/>
        </w:rPr>
        <w:t>Proces spalania drewna jest podobny do spalania młodych węgli, zwłaszcza brunatnych. Duży udział części lotnych oznacza, że istotnym elementem procesu jest odgazowanie drewna i spalenie tych części. W procesie spalania wydziela się 60-70% wartości opałowej drewna [7].</w:t>
      </w:r>
    </w:p>
    <w:p w:rsidR="00D33CC8" w:rsidRDefault="00D33CC8" w:rsidP="00E85EC5">
      <w:pPr>
        <w:rPr>
          <w:lang w:val="pl-PL"/>
        </w:rPr>
      </w:pPr>
    </w:p>
    <w:p w:rsidR="00D33CC8" w:rsidRDefault="00D33CC8" w:rsidP="00D33CC8">
      <w:pPr>
        <w:pStyle w:val="Heading3"/>
        <w:rPr>
          <w:lang w:val="pl-PL"/>
        </w:rPr>
      </w:pPr>
      <w:bookmarkStart w:id="16" w:name="_Toc522136577"/>
      <w:r>
        <w:rPr>
          <w:lang w:val="pl-PL"/>
        </w:rPr>
        <w:lastRenderedPageBreak/>
        <w:t>Wykorzystanie drewna w przemyśle</w:t>
      </w:r>
      <w:bookmarkEnd w:id="16"/>
    </w:p>
    <w:p w:rsidR="00D64744" w:rsidRDefault="00D33CC8" w:rsidP="00D64744">
      <w:pPr>
        <w:rPr>
          <w:lang w:val="pl-PL"/>
        </w:rPr>
      </w:pPr>
      <w:r>
        <w:rPr>
          <w:lang w:val="pl-PL"/>
        </w:rPr>
        <w:t>Wykorzystanie</w:t>
      </w:r>
      <w:r w:rsidR="00D64744">
        <w:rPr>
          <w:lang w:val="pl-PL"/>
        </w:rPr>
        <w:t xml:space="preserve"> drewna do celów energetycznych często wymaga więcej pracy niż wykorzystanie węgla. W przeciwieństwie do węgla, drewna nie pozyskuje się na zamówienie, ale najpierw trzeba je przygotować. Musi być ono rozdrobnione i posegregowane. Następnym problemem jest transport drewna i jego załadunek do kotła. Części drewna muszą być odpowiedniej wielkości i kształtu [7].</w:t>
      </w:r>
    </w:p>
    <w:p w:rsidR="00D64744" w:rsidRDefault="00D64744" w:rsidP="00D64744">
      <w:pPr>
        <w:rPr>
          <w:lang w:val="pl-PL"/>
        </w:rPr>
      </w:pPr>
      <w:r>
        <w:rPr>
          <w:lang w:val="pl-PL"/>
        </w:rPr>
        <w:t xml:space="preserve">Zapotrzebowanie na biomasę spowodowało, że na rynku pojawiły się formy drewna, które wyszły naprzeciw wspomnianym utrudnieniom. </w:t>
      </w:r>
    </w:p>
    <w:p w:rsidR="00D64744" w:rsidRDefault="00D64744" w:rsidP="00D64744">
      <w:pPr>
        <w:rPr>
          <w:lang w:val="pl-PL"/>
        </w:rPr>
      </w:pPr>
      <w:r>
        <w:rPr>
          <w:lang w:val="pl-PL"/>
        </w:rPr>
        <w:t>Na rynku drewno występuje w różnej postaci. Występują między innymi krótkie i długie kawałki (zrębki i gałęzie), wiązki (chrust), odpady (ścinki), plastry, trociny, granulki, brykiety oraz kory. Jako formę wygodną do spalania stosuje się zrębki. Bardzo rozdrobnione elementy scala się a brykiet [7].</w:t>
      </w:r>
    </w:p>
    <w:p w:rsidR="00D64744" w:rsidRDefault="00D64744" w:rsidP="00D64744">
      <w:pPr>
        <w:pStyle w:val="Heading2"/>
        <w:rPr>
          <w:lang w:val="pl-PL"/>
        </w:rPr>
      </w:pPr>
      <w:bookmarkStart w:id="17" w:name="_Toc522136578"/>
      <w:r>
        <w:rPr>
          <w:lang w:val="pl-PL"/>
        </w:rPr>
        <w:t>Zgazowanie drewna</w:t>
      </w:r>
      <w:bookmarkEnd w:id="17"/>
    </w:p>
    <w:p w:rsidR="00D64744" w:rsidRDefault="00D64744" w:rsidP="00D64744">
      <w:pPr>
        <w:rPr>
          <w:lang w:val="pl-PL"/>
        </w:rPr>
      </w:pPr>
      <w:r>
        <w:rPr>
          <w:lang w:val="pl-PL"/>
        </w:rPr>
        <w:t>Drewno posiada dużą zawartość części lotnych. Z tego powodu jest ono uważane za przyszłościowy surowiec, który może być wykorzystywany do pozyskiwania paliwa gazowego. Rozważa się także pozyskiwanie wodoru z procesu spalania drewna [7].</w:t>
      </w:r>
    </w:p>
    <w:p w:rsidR="00D64744" w:rsidRDefault="00D64744" w:rsidP="00D64744">
      <w:pPr>
        <w:rPr>
          <w:lang w:val="pl-PL"/>
        </w:rPr>
      </w:pPr>
      <w:r>
        <w:rPr>
          <w:lang w:val="pl-PL"/>
        </w:rPr>
        <w:t>Zgazowanie drewna polega na działaniu czynnika zgazowującego w podniesionej temperaturze przy niedoborze tlenu. W przypadku biomasy takim czynnikiem jest zazwyczaj powietrze.</w:t>
      </w:r>
    </w:p>
    <w:p w:rsidR="00D64744" w:rsidRPr="002D4862" w:rsidRDefault="00D64744" w:rsidP="00D64744">
      <w:pPr>
        <w:rPr>
          <w:lang w:val="pl-PL"/>
        </w:rPr>
      </w:pPr>
      <w:r>
        <w:rPr>
          <w:lang w:val="pl-PL"/>
        </w:rPr>
        <w:t>Po osiągnięciu odpowiedniej temperatury zachodzi proces rozkładu termicznego lignino-celulozy z wydzieleniem części lotnych, które stanowią ok 80-90% masy drewna.</w:t>
      </w:r>
      <w:r>
        <w:rPr>
          <w:lang w:val="pl-PL"/>
        </w:rPr>
        <w:br/>
        <w:t>Niestety uzyskany w tym procesie gaz jest niskiej jakości i posiada wiele zanieczyszczeń. W większości składa się z części niepalnych, wśród których najwięcej jest azot (N</w:t>
      </w:r>
      <w:r>
        <w:rPr>
          <w:vertAlign w:val="subscript"/>
          <w:lang w:val="pl-PL"/>
        </w:rPr>
        <w:t>2</w:t>
      </w:r>
      <w:r>
        <w:rPr>
          <w:lang w:val="pl-PL"/>
        </w:rPr>
        <w:t>) i woda (H</w:t>
      </w:r>
      <w:r>
        <w:rPr>
          <w:vertAlign w:val="subscript"/>
          <w:lang w:val="pl-PL"/>
        </w:rPr>
        <w:t>2</w:t>
      </w:r>
      <w:r>
        <w:rPr>
          <w:lang w:val="pl-PL"/>
        </w:rPr>
        <w:t>O). Części palne to zazwyczaj tlenek węgla (CO), wodór (H</w:t>
      </w:r>
      <w:r>
        <w:rPr>
          <w:vertAlign w:val="subscript"/>
          <w:lang w:val="pl-PL"/>
        </w:rPr>
        <w:t>2</w:t>
      </w:r>
      <w:r>
        <w:rPr>
          <w:lang w:val="pl-PL"/>
        </w:rPr>
        <w:t>) i węglowodory.</w:t>
      </w:r>
      <w:r>
        <w:rPr>
          <w:lang w:val="pl-PL"/>
        </w:rPr>
        <w:br/>
        <w:t>Najbardziej zanieczyszczonym produktem zgazowania biomasy jest smoła, która składa się z węglowodorów o skomplikowanych, wielopierścieniowych łańcuchach. Proces oczyszczania smoły jest kosztowny i trudny [7].</w:t>
      </w:r>
    </w:p>
    <w:p w:rsidR="00D33CC8" w:rsidRDefault="00D33CC8" w:rsidP="00D33CC8">
      <w:pPr>
        <w:rPr>
          <w:lang w:val="pl-PL"/>
        </w:rPr>
      </w:pPr>
    </w:p>
    <w:p w:rsidR="00201FC8" w:rsidRDefault="00201FC8" w:rsidP="00793EA2">
      <w:pPr>
        <w:pStyle w:val="Heading2"/>
        <w:rPr>
          <w:lang w:val="pl-PL"/>
        </w:rPr>
      </w:pPr>
      <w:bookmarkStart w:id="18" w:name="_Toc522136579"/>
      <w:r>
        <w:rPr>
          <w:lang w:val="pl-PL"/>
        </w:rPr>
        <w:lastRenderedPageBreak/>
        <w:t>Spalanie odpadów</w:t>
      </w:r>
      <w:bookmarkEnd w:id="18"/>
    </w:p>
    <w:p w:rsidR="00F5691D" w:rsidRDefault="001E50F7" w:rsidP="00F5691D">
      <w:pPr>
        <w:rPr>
          <w:lang w:val="pl-PL"/>
        </w:rPr>
      </w:pPr>
      <w:r>
        <w:rPr>
          <w:lang w:val="pl-PL"/>
        </w:rPr>
        <w:t>Społeczeństwo</w:t>
      </w:r>
      <w:r w:rsidR="009E6C46">
        <w:rPr>
          <w:lang w:val="pl-PL"/>
        </w:rPr>
        <w:t xml:space="preserve"> XXI w. produkuje wiele odpadów</w:t>
      </w:r>
      <w:r>
        <w:rPr>
          <w:lang w:val="pl-PL"/>
        </w:rPr>
        <w:t>. W Unii Europejskiej obowiązuje podział na dwadzieścia grup odpadów, które z kolei dzieli się na podgrupy i rodzaje.</w:t>
      </w:r>
      <w:r>
        <w:rPr>
          <w:lang w:val="pl-PL"/>
        </w:rPr>
        <w:br/>
        <w:t>Ze względu na pochodzenie można podzielić odpady na:</w:t>
      </w:r>
    </w:p>
    <w:p w:rsidR="001E50F7" w:rsidRDefault="001E50F7" w:rsidP="001E50F7">
      <w:pPr>
        <w:pStyle w:val="ListParagraph"/>
        <w:numPr>
          <w:ilvl w:val="0"/>
          <w:numId w:val="27"/>
        </w:numPr>
        <w:rPr>
          <w:lang w:val="pl-PL"/>
        </w:rPr>
      </w:pPr>
      <w:r>
        <w:rPr>
          <w:lang w:val="pl-PL"/>
        </w:rPr>
        <w:t>Odpady komunalne;</w:t>
      </w:r>
    </w:p>
    <w:p w:rsidR="001E50F7" w:rsidRDefault="001E50F7" w:rsidP="001E50F7">
      <w:pPr>
        <w:pStyle w:val="ListParagraph"/>
        <w:numPr>
          <w:ilvl w:val="0"/>
          <w:numId w:val="27"/>
        </w:numPr>
        <w:rPr>
          <w:lang w:val="pl-PL"/>
        </w:rPr>
      </w:pPr>
      <w:r>
        <w:rPr>
          <w:lang w:val="pl-PL"/>
        </w:rPr>
        <w:t>Odpady medyczne;</w:t>
      </w:r>
    </w:p>
    <w:p w:rsidR="001E50F7" w:rsidRDefault="001E50F7" w:rsidP="001E50F7">
      <w:pPr>
        <w:pStyle w:val="ListParagraph"/>
        <w:numPr>
          <w:ilvl w:val="0"/>
          <w:numId w:val="27"/>
        </w:numPr>
        <w:rPr>
          <w:lang w:val="pl-PL"/>
        </w:rPr>
      </w:pPr>
      <w:r>
        <w:rPr>
          <w:lang w:val="pl-PL"/>
        </w:rPr>
        <w:t>Odpady niebezpieczne;</w:t>
      </w:r>
    </w:p>
    <w:p w:rsidR="001E50F7" w:rsidRDefault="001E50F7" w:rsidP="001E50F7">
      <w:pPr>
        <w:pStyle w:val="ListParagraph"/>
        <w:numPr>
          <w:ilvl w:val="0"/>
          <w:numId w:val="27"/>
        </w:numPr>
        <w:rPr>
          <w:lang w:val="pl-PL"/>
        </w:rPr>
      </w:pPr>
      <w:r>
        <w:rPr>
          <w:lang w:val="pl-PL"/>
        </w:rPr>
        <w:t>Drewno poużytkowe;</w:t>
      </w:r>
    </w:p>
    <w:p w:rsidR="001E50F7" w:rsidRPr="001E50F7" w:rsidRDefault="001E50F7" w:rsidP="001E50F7">
      <w:pPr>
        <w:pStyle w:val="ListParagraph"/>
        <w:numPr>
          <w:ilvl w:val="0"/>
          <w:numId w:val="27"/>
        </w:numPr>
        <w:rPr>
          <w:lang w:val="pl-PL"/>
        </w:rPr>
      </w:pPr>
      <w:r>
        <w:rPr>
          <w:lang w:val="pl-PL"/>
        </w:rPr>
        <w:t>Osady ściekowe;</w:t>
      </w:r>
    </w:p>
    <w:p w:rsidR="00F5691D" w:rsidRDefault="00F5691D" w:rsidP="00F5691D">
      <w:pPr>
        <w:rPr>
          <w:lang w:val="pl-PL"/>
        </w:rPr>
      </w:pPr>
    </w:p>
    <w:p w:rsidR="001E50F7" w:rsidRDefault="001E50F7" w:rsidP="001E50F7">
      <w:pPr>
        <w:pStyle w:val="Heading3"/>
        <w:rPr>
          <w:lang w:val="pl-PL"/>
        </w:rPr>
      </w:pPr>
      <w:bookmarkStart w:id="19" w:name="_Toc522136580"/>
      <w:r>
        <w:rPr>
          <w:lang w:val="pl-PL"/>
        </w:rPr>
        <w:t>Odpady komunalne</w:t>
      </w:r>
      <w:bookmarkEnd w:id="19"/>
    </w:p>
    <w:p w:rsidR="001E50F7" w:rsidRDefault="001E50F7" w:rsidP="001E50F7">
      <w:pPr>
        <w:rPr>
          <w:lang w:val="pl-PL"/>
        </w:rPr>
      </w:pPr>
      <w:r>
        <w:rPr>
          <w:lang w:val="pl-PL"/>
        </w:rPr>
        <w:t>Do odpadów komunalnych zaliczamy te, które powstają w gospodarstwach domowych, obiektach publicznych i miejscach obsługi ludności. Dodatkowo, do tej kategorii nalezą także odpady uliczne oraz wraki pojazdów mechanicznych..</w:t>
      </w:r>
      <w:r w:rsidR="00CF7C56">
        <w:rPr>
          <w:lang w:val="pl-PL"/>
        </w:rPr>
        <w:t xml:space="preserve"> Głównym kryterium podziału odpadów komunalnych jest palność, stąd dzielimy je na palne i niepalne [7].</w:t>
      </w:r>
    </w:p>
    <w:p w:rsidR="001E50F7" w:rsidRPr="001E50F7" w:rsidRDefault="001E50F7" w:rsidP="001E50F7">
      <w:pPr>
        <w:rPr>
          <w:lang w:val="pl-PL"/>
        </w:rPr>
      </w:pPr>
    </w:p>
    <w:p w:rsidR="001E50F7" w:rsidRDefault="001E50F7" w:rsidP="001E50F7">
      <w:pPr>
        <w:pStyle w:val="Heading3"/>
        <w:rPr>
          <w:lang w:val="pl-PL"/>
        </w:rPr>
      </w:pPr>
      <w:bookmarkStart w:id="20" w:name="_Toc522136581"/>
      <w:r>
        <w:rPr>
          <w:lang w:val="pl-PL"/>
        </w:rPr>
        <w:t>Odpady medyczne</w:t>
      </w:r>
      <w:bookmarkEnd w:id="20"/>
    </w:p>
    <w:p w:rsidR="00CF7C56" w:rsidRDefault="00CF7C56" w:rsidP="001E50F7">
      <w:pPr>
        <w:rPr>
          <w:lang w:val="pl-PL"/>
        </w:rPr>
      </w:pPr>
      <w:r>
        <w:rPr>
          <w:lang w:val="pl-PL"/>
        </w:rPr>
        <w:t>Odpady szpitalne pochodzą z ośrodków opieki, takich jak szpitale, przychodnie, kliniki medyczne i weterynaryjne.</w:t>
      </w:r>
    </w:p>
    <w:p w:rsidR="00CF7C56" w:rsidRDefault="00CF7C56" w:rsidP="001E50F7">
      <w:pPr>
        <w:rPr>
          <w:lang w:val="pl-PL"/>
        </w:rPr>
      </w:pPr>
      <w:r>
        <w:rPr>
          <w:lang w:val="pl-PL"/>
        </w:rPr>
        <w:t xml:space="preserve">Ważnym zagadnieniem jest bezpieczne magazynowanie odpadów medycznych. Mogą one zawierać czynniki chorobotwórcze, jak np. wirusy, bakterie, grzyby, pasożyty. Powinny być one przechowywane w specjalnych pojemnikach. Głównymi operacjami przetwarzania odpadów szpitalnych jest rozdrabnianie i </w:t>
      </w:r>
      <w:proofErr w:type="spellStart"/>
      <w:r>
        <w:rPr>
          <w:lang w:val="pl-PL"/>
        </w:rPr>
        <w:t>sanitacja</w:t>
      </w:r>
      <w:proofErr w:type="spellEnd"/>
      <w:r>
        <w:rPr>
          <w:lang w:val="pl-PL"/>
        </w:rPr>
        <w:t>, czyli wyjaławianie materiałów. Odbywa się ono zazwyczaj przez dezynfekcję środkami chemicznymi lub wyjaławianie parowe.</w:t>
      </w:r>
    </w:p>
    <w:p w:rsidR="001E50F7" w:rsidRPr="001E50F7" w:rsidRDefault="001E50F7" w:rsidP="001E50F7">
      <w:pPr>
        <w:rPr>
          <w:lang w:val="pl-PL"/>
        </w:rPr>
      </w:pPr>
    </w:p>
    <w:p w:rsidR="00CF7C56" w:rsidRDefault="00CF7C56">
      <w:pPr>
        <w:spacing w:line="259" w:lineRule="auto"/>
        <w:rPr>
          <w:rFonts w:eastAsiaTheme="majorEastAsia" w:cstheme="majorBidi"/>
          <w:b/>
          <w:szCs w:val="24"/>
          <w:lang w:val="pl-PL"/>
        </w:rPr>
      </w:pPr>
      <w:r>
        <w:rPr>
          <w:lang w:val="pl-PL"/>
        </w:rPr>
        <w:br w:type="page"/>
      </w:r>
    </w:p>
    <w:p w:rsidR="001E50F7" w:rsidRDefault="001E50F7" w:rsidP="001E50F7">
      <w:pPr>
        <w:pStyle w:val="Heading3"/>
        <w:rPr>
          <w:lang w:val="pl-PL"/>
        </w:rPr>
      </w:pPr>
      <w:bookmarkStart w:id="21" w:name="_Toc522136582"/>
      <w:r>
        <w:rPr>
          <w:lang w:val="pl-PL"/>
        </w:rPr>
        <w:lastRenderedPageBreak/>
        <w:t>Odpady niebezpieczne</w:t>
      </w:r>
      <w:bookmarkEnd w:id="21"/>
    </w:p>
    <w:p w:rsidR="001E50F7" w:rsidRDefault="000F2D75" w:rsidP="001E50F7">
      <w:pPr>
        <w:rPr>
          <w:lang w:val="pl-PL"/>
        </w:rPr>
      </w:pPr>
      <w:r>
        <w:rPr>
          <w:lang w:val="pl-PL"/>
        </w:rPr>
        <w:t>Odpady niebezpieczne łączą w sobie bardzo dużą grupę odpadów. Pochodzą one zazwyczaj z laboratoriów badawczych, szpitali, gospodarstw domowych i rolnych. Wśród najbardziej niebezpiecznych substancji można wymienić rozpuszczalniki, konserwanty, kwasy, związki metali ciężkich i chlorowcopochodne.</w:t>
      </w:r>
    </w:p>
    <w:p w:rsidR="000F2D75" w:rsidRPr="000F2D75" w:rsidRDefault="000F2D75" w:rsidP="000F2D75">
      <w:pPr>
        <w:rPr>
          <w:lang w:val="pl-PL"/>
        </w:rPr>
      </w:pPr>
      <w:r>
        <w:rPr>
          <w:lang w:val="pl-PL"/>
        </w:rPr>
        <w:t>Jedną z podgrup odpadów niebezpiecznych są odpady zwierzęce. Dzieli się je na dwie kategorie: wysokiego i niskiego ryzyka. Do pierwszej grupy należy padlina, a do drugiej odpady poubojowe.</w:t>
      </w:r>
      <w:r w:rsidRPr="000F2D75">
        <w:rPr>
          <w:lang w:val="pl-PL"/>
        </w:rPr>
        <w:t xml:space="preserve"> </w:t>
      </w:r>
    </w:p>
    <w:p w:rsidR="001E50F7" w:rsidRPr="001E50F7" w:rsidRDefault="001E50F7" w:rsidP="001E50F7">
      <w:pPr>
        <w:rPr>
          <w:lang w:val="pl-PL"/>
        </w:rPr>
      </w:pPr>
    </w:p>
    <w:p w:rsidR="001E50F7" w:rsidRDefault="001E50F7" w:rsidP="001E50F7">
      <w:pPr>
        <w:pStyle w:val="Heading3"/>
        <w:rPr>
          <w:lang w:val="pl-PL"/>
        </w:rPr>
      </w:pPr>
      <w:bookmarkStart w:id="22" w:name="_Toc522136583"/>
      <w:r>
        <w:rPr>
          <w:lang w:val="pl-PL"/>
        </w:rPr>
        <w:t>Drewno poużytkowe</w:t>
      </w:r>
      <w:bookmarkEnd w:id="22"/>
    </w:p>
    <w:p w:rsidR="001E50F7" w:rsidRDefault="00E2314F" w:rsidP="001E50F7">
      <w:pPr>
        <w:rPr>
          <w:lang w:val="pl-PL"/>
        </w:rPr>
      </w:pPr>
      <w:r>
        <w:rPr>
          <w:lang w:val="pl-PL"/>
        </w:rPr>
        <w:t>Do tej grupy należą wszelkie elementy wykonane z drewna jak meble, elementy konstrukcyjne, opakowania i inne. W Polsce produkuje się bardzo dużo drewna poużytkowego, stąd wymagana jest odpowiednia utylizacja tych odpadów.</w:t>
      </w:r>
      <w:r w:rsidR="000F2D75">
        <w:rPr>
          <w:lang w:val="pl-PL"/>
        </w:rPr>
        <w:t xml:space="preserve"> Wykorzystuje się je głownie do procesów spalania i zgazowania. Bezpośrednie wykorzystane drewna poużytkowego do spalania niesie za sobą ryzyko emisji toksycznych substancji, które pochodzą z materiałów uzdatniających drewniane elementy.</w:t>
      </w:r>
    </w:p>
    <w:p w:rsidR="001E50F7" w:rsidRPr="001E50F7" w:rsidRDefault="001E50F7" w:rsidP="001E50F7">
      <w:pPr>
        <w:rPr>
          <w:lang w:val="pl-PL"/>
        </w:rPr>
      </w:pPr>
    </w:p>
    <w:p w:rsidR="001E50F7" w:rsidRPr="001E50F7" w:rsidRDefault="001E50F7" w:rsidP="001E50F7">
      <w:pPr>
        <w:pStyle w:val="Heading3"/>
        <w:rPr>
          <w:lang w:val="pl-PL"/>
        </w:rPr>
      </w:pPr>
      <w:bookmarkStart w:id="23" w:name="_Toc522136584"/>
      <w:r>
        <w:rPr>
          <w:lang w:val="pl-PL"/>
        </w:rPr>
        <w:t>Osady ściekowe</w:t>
      </w:r>
      <w:bookmarkEnd w:id="23"/>
    </w:p>
    <w:p w:rsidR="00F5691D" w:rsidRDefault="00CF7C56" w:rsidP="00F5691D">
      <w:pPr>
        <w:rPr>
          <w:lang w:val="pl-PL"/>
        </w:rPr>
      </w:pPr>
      <w:r>
        <w:rPr>
          <w:lang w:val="pl-PL"/>
        </w:rPr>
        <w:t xml:space="preserve">Jednym z trudniejszych problemów gospodarki odpadów jest temat osadów z oczyszczalni ścieków. Osady ściekowe to „organiczno-mineralna faza stała, </w:t>
      </w:r>
      <w:r w:rsidR="00E2314F">
        <w:rPr>
          <w:lang w:val="pl-PL"/>
        </w:rPr>
        <w:t>wyodrębniona ze ścieków komunalnych w procesie sedymentacji” [7].</w:t>
      </w:r>
    </w:p>
    <w:p w:rsidR="00E2314F" w:rsidRDefault="00E2314F" w:rsidP="00F5691D">
      <w:pPr>
        <w:rPr>
          <w:lang w:val="pl-PL"/>
        </w:rPr>
      </w:pPr>
      <w:r>
        <w:rPr>
          <w:lang w:val="pl-PL"/>
        </w:rPr>
        <w:t>Osady ściekowe składają się z substancji ciekłych i stałych różnego pochodzenia. W większości są to proteiny, węglowodany, tłuszcze i oleje. Mogą one zawierać niebezpieczne substancje organiczne, nieorganiczne, toksyczne, a nawet chorobotwórcze mikroorganizmy.</w:t>
      </w:r>
    </w:p>
    <w:p w:rsidR="00E2314F" w:rsidRDefault="00E2314F" w:rsidP="00F5691D">
      <w:pPr>
        <w:rPr>
          <w:lang w:val="pl-PL"/>
        </w:rPr>
      </w:pPr>
      <w:r>
        <w:rPr>
          <w:lang w:val="pl-PL"/>
        </w:rPr>
        <w:t xml:space="preserve">Transport osadów ściekowych odbywa po uprzednim odwadnianiu. Jest to proces obejmujący zagęszczanie, odwadnianie właściwe oraz suszenie. Istnieją trzy metody </w:t>
      </w:r>
      <w:r>
        <w:rPr>
          <w:lang w:val="pl-PL"/>
        </w:rPr>
        <w:lastRenderedPageBreak/>
        <w:t>stabilizacji odpadów ściekowych. Nalezą do nich fermentacja beztlenowa, wapnowanie oraz obróbka termiczna [7].</w:t>
      </w:r>
    </w:p>
    <w:p w:rsidR="000F2D75" w:rsidRDefault="000F2D75" w:rsidP="00F5691D">
      <w:pPr>
        <w:rPr>
          <w:lang w:val="pl-PL"/>
        </w:rPr>
      </w:pPr>
    </w:p>
    <w:p w:rsidR="000F2D75" w:rsidRDefault="000F2D75" w:rsidP="000F2D75">
      <w:pPr>
        <w:pStyle w:val="Heading3"/>
        <w:rPr>
          <w:lang w:val="pl-PL"/>
        </w:rPr>
      </w:pPr>
      <w:bookmarkStart w:id="24" w:name="_Toc522136585"/>
      <w:r>
        <w:rPr>
          <w:lang w:val="pl-PL"/>
        </w:rPr>
        <w:t>Metody spalania odpadów</w:t>
      </w:r>
      <w:bookmarkEnd w:id="24"/>
    </w:p>
    <w:p w:rsidR="000F2D75" w:rsidRDefault="000F2D75" w:rsidP="006B3889">
      <w:pPr>
        <w:rPr>
          <w:lang w:val="pl-PL"/>
        </w:rPr>
      </w:pPr>
      <w:r>
        <w:rPr>
          <w:lang w:val="pl-PL"/>
        </w:rPr>
        <w:t>Spalanie jest jedną z głównych metod termicznego przekształcania odpadów.</w:t>
      </w:r>
      <w:r w:rsidR="006B3889">
        <w:rPr>
          <w:lang w:val="pl-PL"/>
        </w:rPr>
        <w:t xml:space="preserve"> Proces spalania jest pojmowany jak proces rozkładu składników organicznych w temperaturze powyżej 600 </w:t>
      </w:r>
      <w:r w:rsidR="006B3889" w:rsidRPr="007D141D">
        <w:rPr>
          <w:lang w:val="pl-PL"/>
        </w:rPr>
        <w:t>°</w:t>
      </w:r>
      <w:r w:rsidR="006B3889">
        <w:rPr>
          <w:lang w:val="pl-PL"/>
        </w:rPr>
        <w:t>C.</w:t>
      </w:r>
    </w:p>
    <w:p w:rsidR="006B3889" w:rsidRDefault="006B3889" w:rsidP="006B3889">
      <w:pPr>
        <w:rPr>
          <w:lang w:val="pl-PL"/>
        </w:rPr>
      </w:pPr>
      <w:r>
        <w:rPr>
          <w:lang w:val="pl-PL"/>
        </w:rPr>
        <w:t xml:space="preserve">Metody termicznego przekształcania odpadów niebezpiecznych, mają osobną specyfikę, ponieważ ich najważniejszym celem jest zmniejszenie objętości i </w:t>
      </w:r>
      <w:proofErr w:type="spellStart"/>
      <w:r>
        <w:rPr>
          <w:lang w:val="pl-PL"/>
        </w:rPr>
        <w:t>detoksyfikacja</w:t>
      </w:r>
      <w:proofErr w:type="spellEnd"/>
      <w:r>
        <w:rPr>
          <w:lang w:val="pl-PL"/>
        </w:rPr>
        <w:t>. Uzyskanie energii staje się drugorzędne. Do najbardziej rozpowszechnionych metod utylizacji niebezpiecznych odpadów należą:</w:t>
      </w:r>
    </w:p>
    <w:p w:rsidR="006B3889" w:rsidRDefault="006B3889" w:rsidP="00186CA5">
      <w:pPr>
        <w:pStyle w:val="ListParagraph"/>
        <w:numPr>
          <w:ilvl w:val="0"/>
          <w:numId w:val="29"/>
        </w:numPr>
        <w:rPr>
          <w:lang w:val="pl-PL"/>
        </w:rPr>
      </w:pPr>
      <w:r w:rsidRPr="006B3889">
        <w:rPr>
          <w:lang w:val="pl-PL"/>
        </w:rPr>
        <w:t>Spopielenie</w:t>
      </w:r>
      <w:r>
        <w:rPr>
          <w:lang w:val="pl-PL"/>
        </w:rPr>
        <w:t>;</w:t>
      </w:r>
    </w:p>
    <w:p w:rsidR="006B3889" w:rsidRDefault="006B3889" w:rsidP="00186CA5">
      <w:pPr>
        <w:pStyle w:val="ListParagraph"/>
        <w:numPr>
          <w:ilvl w:val="0"/>
          <w:numId w:val="29"/>
        </w:numPr>
        <w:rPr>
          <w:lang w:val="pl-PL"/>
        </w:rPr>
      </w:pPr>
      <w:r>
        <w:rPr>
          <w:lang w:val="pl-PL"/>
        </w:rPr>
        <w:t>Piroliza;</w:t>
      </w:r>
    </w:p>
    <w:p w:rsidR="006B3889" w:rsidRDefault="006B3889" w:rsidP="00186CA5">
      <w:pPr>
        <w:pStyle w:val="ListParagraph"/>
        <w:numPr>
          <w:ilvl w:val="0"/>
          <w:numId w:val="29"/>
        </w:numPr>
        <w:rPr>
          <w:lang w:val="pl-PL"/>
        </w:rPr>
      </w:pPr>
      <w:r>
        <w:rPr>
          <w:lang w:val="pl-PL"/>
        </w:rPr>
        <w:t>Zeszklenie;</w:t>
      </w:r>
    </w:p>
    <w:p w:rsidR="006B3889" w:rsidRDefault="006B3889" w:rsidP="00186CA5">
      <w:pPr>
        <w:pStyle w:val="ListParagraph"/>
        <w:numPr>
          <w:ilvl w:val="0"/>
          <w:numId w:val="29"/>
        </w:numPr>
        <w:rPr>
          <w:lang w:val="pl-PL"/>
        </w:rPr>
      </w:pPr>
      <w:r>
        <w:rPr>
          <w:lang w:val="pl-PL"/>
        </w:rPr>
        <w:t>Spalanie płomieniowe</w:t>
      </w:r>
    </w:p>
    <w:p w:rsidR="006B3889" w:rsidRPr="006B3889" w:rsidRDefault="006B3889" w:rsidP="00186CA5">
      <w:pPr>
        <w:pStyle w:val="ListParagraph"/>
        <w:numPr>
          <w:ilvl w:val="0"/>
          <w:numId w:val="29"/>
        </w:numPr>
        <w:rPr>
          <w:lang w:val="pl-PL"/>
        </w:rPr>
      </w:pPr>
      <w:r>
        <w:rPr>
          <w:lang w:val="pl-PL"/>
        </w:rPr>
        <w:t>Detonacja</w:t>
      </w:r>
    </w:p>
    <w:p w:rsidR="00F5691D" w:rsidRPr="00F5691D" w:rsidRDefault="00F5691D" w:rsidP="00F5691D">
      <w:pPr>
        <w:rPr>
          <w:lang w:val="pl-PL"/>
        </w:rPr>
      </w:pPr>
    </w:p>
    <w:p w:rsidR="00793EA2" w:rsidRDefault="00846980" w:rsidP="00793EA2">
      <w:pPr>
        <w:pStyle w:val="Heading2"/>
        <w:rPr>
          <w:lang w:val="pl-PL"/>
        </w:rPr>
      </w:pPr>
      <w:bookmarkStart w:id="25" w:name="_Toc522136586"/>
      <w:r w:rsidRPr="00846980">
        <w:rPr>
          <w:lang w:val="pl-PL"/>
        </w:rPr>
        <w:t>Ekologia w spalaniu</w:t>
      </w:r>
      <w:bookmarkEnd w:id="25"/>
    </w:p>
    <w:p w:rsidR="00793EA2" w:rsidRDefault="006B3889">
      <w:pPr>
        <w:spacing w:line="259" w:lineRule="auto"/>
        <w:rPr>
          <w:rFonts w:eastAsiaTheme="majorEastAsia" w:cstheme="majorBidi"/>
          <w:b/>
          <w:sz w:val="32"/>
          <w:szCs w:val="32"/>
          <w:lang w:val="pl-PL"/>
        </w:rPr>
      </w:pPr>
      <w:r>
        <w:rPr>
          <w:lang w:val="pl-PL"/>
        </w:rPr>
        <w:t>Potrzebne? Niepotrzebne?</w:t>
      </w:r>
    </w:p>
    <w:p w:rsidR="006B3889" w:rsidRDefault="006B3889">
      <w:pPr>
        <w:spacing w:line="259" w:lineRule="auto"/>
        <w:rPr>
          <w:rFonts w:eastAsiaTheme="majorEastAsia" w:cstheme="majorBidi"/>
          <w:b/>
          <w:sz w:val="32"/>
          <w:szCs w:val="32"/>
          <w:lang w:val="pl-PL"/>
        </w:rPr>
      </w:pPr>
      <w:r>
        <w:rPr>
          <w:lang w:val="pl-PL"/>
        </w:rPr>
        <w:br w:type="page"/>
      </w:r>
    </w:p>
    <w:p w:rsidR="00EF0F3D" w:rsidRDefault="00EF0F3D" w:rsidP="00793EA2">
      <w:pPr>
        <w:pStyle w:val="Heading1"/>
        <w:rPr>
          <w:lang w:val="pl-PL"/>
        </w:rPr>
      </w:pPr>
      <w:bookmarkStart w:id="26" w:name="_Toc522136587"/>
      <w:r>
        <w:rPr>
          <w:lang w:val="pl-PL"/>
        </w:rPr>
        <w:lastRenderedPageBreak/>
        <w:t>System regulacji</w:t>
      </w:r>
      <w:bookmarkEnd w:id="26"/>
    </w:p>
    <w:p w:rsidR="00EF0F3D" w:rsidRDefault="00EF0F3D" w:rsidP="00EF0F3D">
      <w:pPr>
        <w:rPr>
          <w:lang w:val="pl-PL"/>
        </w:rPr>
      </w:pPr>
      <w:r>
        <w:rPr>
          <w:lang w:val="pl-PL"/>
        </w:rPr>
        <w:t>System w automatyce jest rozumiany jako zbiór elementów, połączonych między sobą i „stanowiący całość o określonym przeznaczeniu i scharakteryzowany pewną liczbą wielk</w:t>
      </w:r>
      <w:r w:rsidR="002A49CE">
        <w:rPr>
          <w:lang w:val="pl-PL"/>
        </w:rPr>
        <w:t>ości zwanych zmiennymi stanu” [9</w:t>
      </w:r>
      <w:r>
        <w:rPr>
          <w:lang w:val="pl-PL"/>
        </w:rPr>
        <w:t>].</w:t>
      </w:r>
    </w:p>
    <w:p w:rsidR="00EF0F3D" w:rsidRDefault="00EF0F3D" w:rsidP="00EF0F3D">
      <w:pPr>
        <w:rPr>
          <w:lang w:val="pl-PL"/>
        </w:rPr>
      </w:pPr>
      <w:r>
        <w:rPr>
          <w:lang w:val="pl-PL"/>
        </w:rPr>
        <w:t>System składa się z dwóch części. Jedna dotyczy obiektu sterowania, którym jest urządzenie, którego działanie jest sercem działania systemu sterowania. Drugim elementem jest system sterujący. Jeżeli stany systemu sterującego nie zalezą od stanu obiektu, to mamy do czynienia z torem otwartym. W przeciwnym razie, kiedy występuje sprzężenie zwrotne, mówimy o układzie zamkniętym lub regulacji.</w:t>
      </w:r>
    </w:p>
    <w:p w:rsidR="002010D7" w:rsidRDefault="002010D7" w:rsidP="00EF0F3D">
      <w:pPr>
        <w:rPr>
          <w:lang w:val="pl-PL"/>
        </w:rPr>
      </w:pPr>
    </w:p>
    <w:p w:rsidR="00EF0F3D" w:rsidRDefault="001F7C24" w:rsidP="001F7C24">
      <w:pPr>
        <w:pStyle w:val="Heading2"/>
        <w:rPr>
          <w:lang w:val="pl-PL"/>
        </w:rPr>
      </w:pPr>
      <w:bookmarkStart w:id="27" w:name="_Toc522136588"/>
      <w:r>
        <w:rPr>
          <w:lang w:val="pl-PL"/>
        </w:rPr>
        <w:t>Układ regulacji</w:t>
      </w:r>
      <w:bookmarkEnd w:id="27"/>
    </w:p>
    <w:p w:rsidR="001F7C24" w:rsidRDefault="001F7C24" w:rsidP="001F7C24">
      <w:pPr>
        <w:rPr>
          <w:lang w:val="pl-PL"/>
        </w:rPr>
      </w:pPr>
      <w:r>
        <w:rPr>
          <w:lang w:val="pl-PL"/>
        </w:rPr>
        <w:t>W automatyce wyróżnia się dwa podstawowe sposoby sterowania. Należą do nich:</w:t>
      </w:r>
    </w:p>
    <w:p w:rsidR="001F7C24" w:rsidRDefault="001F7C24" w:rsidP="001F7C24">
      <w:pPr>
        <w:pStyle w:val="ListParagraph"/>
        <w:numPr>
          <w:ilvl w:val="0"/>
          <w:numId w:val="6"/>
        </w:numPr>
        <w:rPr>
          <w:lang w:val="pl-PL"/>
        </w:rPr>
      </w:pPr>
      <w:r>
        <w:rPr>
          <w:lang w:val="pl-PL"/>
        </w:rPr>
        <w:t>Układ otwarty;</w:t>
      </w:r>
    </w:p>
    <w:p w:rsidR="001F7C24" w:rsidRDefault="001F7C24" w:rsidP="001F7C24">
      <w:pPr>
        <w:pStyle w:val="ListParagraph"/>
        <w:numPr>
          <w:ilvl w:val="0"/>
          <w:numId w:val="6"/>
        </w:numPr>
        <w:rPr>
          <w:lang w:val="pl-PL"/>
        </w:rPr>
      </w:pPr>
      <w:r>
        <w:rPr>
          <w:lang w:val="pl-PL"/>
        </w:rPr>
        <w:t>Układ zamknięty, czyli ze sprzężeniem zwrotnym;</w:t>
      </w:r>
    </w:p>
    <w:p w:rsidR="001F7C24" w:rsidRDefault="001F7C24" w:rsidP="001F7C24">
      <w:pPr>
        <w:rPr>
          <w:lang w:val="pl-PL"/>
        </w:rPr>
      </w:pPr>
      <w:r>
        <w:rPr>
          <w:lang w:val="pl-PL"/>
        </w:rPr>
        <w:t>Działanie poszczególnych rodzajów układów zostało zobrazowane na rysunkach poniżej.</w:t>
      </w:r>
    </w:p>
    <w:p w:rsidR="001F7C24" w:rsidRDefault="001F7C24" w:rsidP="001F7C24">
      <w:pPr>
        <w:jc w:val="center"/>
        <w:rPr>
          <w:lang w:val="pl-PL"/>
        </w:rPr>
      </w:pPr>
      <w:r>
        <w:rPr>
          <w:noProof/>
        </w:rPr>
        <w:drawing>
          <wp:inline distT="0" distB="0" distL="0" distR="0" wp14:anchorId="11663686" wp14:editId="19466F26">
            <wp:extent cx="4591050" cy="80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1050" cy="800100"/>
                    </a:xfrm>
                    <a:prstGeom prst="rect">
                      <a:avLst/>
                    </a:prstGeom>
                    <a:noFill/>
                    <a:ln>
                      <a:noFill/>
                    </a:ln>
                  </pic:spPr>
                </pic:pic>
              </a:graphicData>
            </a:graphic>
          </wp:inline>
        </w:drawing>
      </w:r>
    </w:p>
    <w:p w:rsidR="001F7C24" w:rsidRPr="001F7C24" w:rsidRDefault="001F7C24" w:rsidP="001F7C24">
      <w:pPr>
        <w:jc w:val="center"/>
        <w:rPr>
          <w:i/>
          <w:lang w:val="pl-PL"/>
        </w:rPr>
      </w:pPr>
      <w:r w:rsidRPr="001F7C24">
        <w:rPr>
          <w:i/>
          <w:lang w:val="pl-PL"/>
        </w:rPr>
        <w:t>Rys 4.</w:t>
      </w:r>
      <w:r w:rsidR="002820F0">
        <w:rPr>
          <w:i/>
          <w:lang w:val="pl-PL"/>
        </w:rPr>
        <w:t>1.</w:t>
      </w:r>
      <w:r w:rsidRPr="001F7C24">
        <w:rPr>
          <w:i/>
          <w:lang w:val="pl-PL"/>
        </w:rPr>
        <w:t>1. Układ otwarty</w:t>
      </w:r>
    </w:p>
    <w:p w:rsidR="001F7C24" w:rsidRDefault="001F7C24" w:rsidP="001F7C24">
      <w:pPr>
        <w:rPr>
          <w:lang w:val="pl-PL"/>
        </w:rPr>
      </w:pPr>
    </w:p>
    <w:p w:rsidR="001F7C24" w:rsidRDefault="00B10544" w:rsidP="001F7C24">
      <w:pPr>
        <w:rPr>
          <w:lang w:val="pl-PL"/>
        </w:rPr>
      </w:pPr>
      <w:r>
        <w:rPr>
          <w:lang w:val="pl-PL"/>
        </w:rPr>
        <w:t xml:space="preserve">Celem regulacji jest uzyskanie określonej wartości sygnału wyjściowego. </w:t>
      </w:r>
      <w:r w:rsidR="001F7C24">
        <w:rPr>
          <w:lang w:val="pl-PL"/>
        </w:rPr>
        <w:t>W układzie otwartym system sterujący nie dostaje informacji od obiektu regulacji</w:t>
      </w:r>
      <w:r>
        <w:rPr>
          <w:lang w:val="pl-PL"/>
        </w:rPr>
        <w:t xml:space="preserve"> i nie posiada możliwości kompensacji ewentualnych zakłóceń w torze głównym. Te przyczyny powodują, że ciężko zrealizować cel regulacji. W tego powodu w przemyśle, w miarę możliwości, wykorzystuje się układy zamknięte.</w:t>
      </w:r>
    </w:p>
    <w:p w:rsidR="00B10544" w:rsidRDefault="00B10544" w:rsidP="00B10544">
      <w:pPr>
        <w:jc w:val="center"/>
        <w:rPr>
          <w:lang w:val="pl-PL"/>
        </w:rPr>
      </w:pPr>
      <w:r>
        <w:rPr>
          <w:noProof/>
        </w:rPr>
        <w:lastRenderedPageBreak/>
        <w:drawing>
          <wp:inline distT="0" distB="0" distL="0" distR="0" wp14:anchorId="3E22CEAF" wp14:editId="585FED29">
            <wp:extent cx="4591050" cy="114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1050" cy="1143000"/>
                    </a:xfrm>
                    <a:prstGeom prst="rect">
                      <a:avLst/>
                    </a:prstGeom>
                    <a:noFill/>
                    <a:ln>
                      <a:noFill/>
                    </a:ln>
                  </pic:spPr>
                </pic:pic>
              </a:graphicData>
            </a:graphic>
          </wp:inline>
        </w:drawing>
      </w:r>
    </w:p>
    <w:p w:rsidR="00B10544" w:rsidRPr="00B10544" w:rsidRDefault="00B10544" w:rsidP="00B10544">
      <w:pPr>
        <w:jc w:val="center"/>
        <w:rPr>
          <w:i/>
          <w:lang w:val="pl-PL"/>
        </w:rPr>
      </w:pPr>
      <w:r w:rsidRPr="00B10544">
        <w:rPr>
          <w:i/>
          <w:lang w:val="pl-PL"/>
        </w:rPr>
        <w:t>Rys. 4.</w:t>
      </w:r>
      <w:r w:rsidR="002820F0">
        <w:rPr>
          <w:i/>
          <w:lang w:val="pl-PL"/>
        </w:rPr>
        <w:t>1.</w:t>
      </w:r>
      <w:r w:rsidRPr="00B10544">
        <w:rPr>
          <w:i/>
          <w:lang w:val="pl-PL"/>
        </w:rPr>
        <w:t>2. Układ zamknięty</w:t>
      </w:r>
    </w:p>
    <w:p w:rsidR="00B10544" w:rsidRDefault="00B10544" w:rsidP="001F7C24">
      <w:pPr>
        <w:rPr>
          <w:lang w:val="pl-PL"/>
        </w:rPr>
      </w:pPr>
      <w:r>
        <w:rPr>
          <w:lang w:val="pl-PL"/>
        </w:rPr>
        <w:t xml:space="preserve">Za powyższym rysunku widać znaczącą różnicę. </w:t>
      </w:r>
      <w:r w:rsidR="00F80241">
        <w:rPr>
          <w:lang w:val="pl-PL"/>
        </w:rPr>
        <w:t>W układzie istnieje sprzężenie zwrotne, którym do regulatora, jest przekazywana informacja o stanie sygnału wyjściowego.</w:t>
      </w:r>
      <w:r w:rsidR="00F80241">
        <w:rPr>
          <w:lang w:val="pl-PL"/>
        </w:rPr>
        <w:br/>
        <w:t>Taka struktura pozwala na przygotowanie dokładnego algorytmu regulacji, który będzie posiadał uwzględniał stan obiektu oraz zakłócenia w układzie.</w:t>
      </w:r>
    </w:p>
    <w:p w:rsidR="00B10544" w:rsidRDefault="000D3CE9" w:rsidP="001F7C24">
      <w:pPr>
        <w:rPr>
          <w:lang w:val="pl-PL"/>
        </w:rPr>
      </w:pPr>
      <w:r>
        <w:rPr>
          <w:lang w:val="pl-PL"/>
        </w:rPr>
        <w:t>Na zakłóce</w:t>
      </w:r>
      <w:r w:rsidR="002820F0">
        <w:rPr>
          <w:lang w:val="pl-PL"/>
        </w:rPr>
        <w:t xml:space="preserve">nia wpływa eksploatacja układu, starzenie się elementów, warunki pracy oraz klimatyczne. Doprowadzają one </w:t>
      </w:r>
      <w:r>
        <w:rPr>
          <w:lang w:val="pl-PL"/>
        </w:rPr>
        <w:t>do zmian parametrów, takich jak sprężystość, tłumienie czy przewodność cieplna i elektryczna</w:t>
      </w:r>
      <w:r w:rsidR="002820F0">
        <w:rPr>
          <w:lang w:val="pl-PL"/>
        </w:rPr>
        <w:t>, co skutkuj</w:t>
      </w:r>
      <w:r w:rsidR="002A49CE">
        <w:rPr>
          <w:lang w:val="pl-PL"/>
        </w:rPr>
        <w:t>e zmianą pracy całego systemu [9</w:t>
      </w:r>
      <w:r w:rsidR="002820F0">
        <w:rPr>
          <w:lang w:val="pl-PL"/>
        </w:rPr>
        <w:t>].</w:t>
      </w:r>
    </w:p>
    <w:p w:rsidR="002820F0" w:rsidRDefault="002820F0" w:rsidP="001F7C24">
      <w:pPr>
        <w:rPr>
          <w:lang w:val="pl-PL"/>
        </w:rPr>
      </w:pPr>
      <w:r>
        <w:rPr>
          <w:lang w:val="pl-PL"/>
        </w:rPr>
        <w:t>Podstawowym zadaniem układu regulacji jest osiągnięcie zadanego celu, pomimo występujących zakłóceń. Istnieją różne typy układów regulacji, które różnią się algorytmem pracy. Wśród nich wyróżniamy:</w:t>
      </w:r>
    </w:p>
    <w:p w:rsidR="002820F0" w:rsidRDefault="002820F0" w:rsidP="002820F0">
      <w:pPr>
        <w:pStyle w:val="ListParagraph"/>
        <w:numPr>
          <w:ilvl w:val="0"/>
          <w:numId w:val="7"/>
        </w:numPr>
        <w:rPr>
          <w:lang w:val="pl-PL"/>
        </w:rPr>
      </w:pPr>
      <w:r>
        <w:rPr>
          <w:lang w:val="pl-PL"/>
        </w:rPr>
        <w:t>U</w:t>
      </w:r>
      <w:r w:rsidRPr="002820F0">
        <w:rPr>
          <w:lang w:val="pl-PL"/>
        </w:rPr>
        <w:t>kłady stałowartościowe</w:t>
      </w:r>
      <w:r>
        <w:rPr>
          <w:lang w:val="pl-PL"/>
        </w:rPr>
        <w:t xml:space="preserve"> – mają one za zadanie utrzymanie stałej, zadanej wartości sygnału wyjściowego</w:t>
      </w:r>
      <w:r w:rsidR="005D0AC2">
        <w:rPr>
          <w:lang w:val="pl-PL"/>
        </w:rPr>
        <w:t>. Ten rodzaj jest wykorzystywany np. w procesach spalania, gdzie istotna jest praca w określonych wartościach temperatury.</w:t>
      </w:r>
    </w:p>
    <w:p w:rsidR="002820F0" w:rsidRDefault="002820F0" w:rsidP="002820F0">
      <w:pPr>
        <w:pStyle w:val="ListParagraph"/>
        <w:numPr>
          <w:ilvl w:val="0"/>
          <w:numId w:val="7"/>
        </w:numPr>
        <w:rPr>
          <w:lang w:val="pl-PL"/>
        </w:rPr>
      </w:pPr>
      <w:r>
        <w:rPr>
          <w:lang w:val="pl-PL"/>
        </w:rPr>
        <w:t>Układy nadążne – gdzie sygnał wyjściowy podąża za w</w:t>
      </w:r>
      <w:r w:rsidR="005D0AC2">
        <w:rPr>
          <w:lang w:val="pl-PL"/>
        </w:rPr>
        <w:t>yznaczoną wcześniej trajektorią. Ten typ można spotkać np. w lotnictwie.</w:t>
      </w:r>
    </w:p>
    <w:p w:rsidR="002820F0" w:rsidRDefault="002820F0" w:rsidP="002820F0">
      <w:pPr>
        <w:pStyle w:val="ListParagraph"/>
        <w:numPr>
          <w:ilvl w:val="0"/>
          <w:numId w:val="7"/>
        </w:numPr>
        <w:rPr>
          <w:lang w:val="pl-PL"/>
        </w:rPr>
      </w:pPr>
      <w:r>
        <w:rPr>
          <w:lang w:val="pl-PL"/>
        </w:rPr>
        <w:t xml:space="preserve">Układy programowane – sygnał </w:t>
      </w:r>
      <w:r w:rsidR="005D0AC2">
        <w:rPr>
          <w:lang w:val="pl-PL"/>
        </w:rPr>
        <w:t>wyjściowy zależy od algorytmu. Przykładem użycia teg</w:t>
      </w:r>
      <w:r w:rsidR="002A49CE">
        <w:rPr>
          <w:lang w:val="pl-PL"/>
        </w:rPr>
        <w:t>o rodzaju jest obrabiarka CNC [9</w:t>
      </w:r>
      <w:r w:rsidR="005D0AC2">
        <w:rPr>
          <w:lang w:val="pl-PL"/>
        </w:rPr>
        <w:t>].</w:t>
      </w:r>
    </w:p>
    <w:p w:rsidR="005D0AC2" w:rsidRPr="005D0AC2" w:rsidRDefault="005D0AC2" w:rsidP="005D0AC2">
      <w:pPr>
        <w:rPr>
          <w:lang w:val="pl-PL"/>
        </w:rPr>
      </w:pPr>
    </w:p>
    <w:p w:rsidR="00874FA8" w:rsidRDefault="00874FA8">
      <w:pPr>
        <w:spacing w:line="259" w:lineRule="auto"/>
        <w:rPr>
          <w:rFonts w:eastAsiaTheme="majorEastAsia" w:cstheme="majorBidi"/>
          <w:b/>
          <w:sz w:val="28"/>
          <w:szCs w:val="26"/>
          <w:lang w:val="pl-PL"/>
        </w:rPr>
      </w:pPr>
      <w:r>
        <w:rPr>
          <w:lang w:val="pl-PL"/>
        </w:rPr>
        <w:br w:type="page"/>
      </w:r>
    </w:p>
    <w:p w:rsidR="00EF0F3D" w:rsidRDefault="002A49CE" w:rsidP="00DF54FE">
      <w:pPr>
        <w:pStyle w:val="Heading2"/>
        <w:rPr>
          <w:lang w:val="pl-PL"/>
        </w:rPr>
      </w:pPr>
      <w:bookmarkStart w:id="28" w:name="_Toc522136589"/>
      <w:r>
        <w:rPr>
          <w:lang w:val="pl-PL"/>
        </w:rPr>
        <w:lastRenderedPageBreak/>
        <w:t>Projektowanie układów regulacji</w:t>
      </w:r>
      <w:bookmarkEnd w:id="28"/>
    </w:p>
    <w:p w:rsidR="002A49CE" w:rsidRDefault="002A49CE" w:rsidP="002A49CE">
      <w:pPr>
        <w:rPr>
          <w:lang w:val="pl-PL"/>
        </w:rPr>
      </w:pPr>
      <w:r>
        <w:rPr>
          <w:lang w:val="pl-PL"/>
        </w:rPr>
        <w:t xml:space="preserve">Układy regulacji </w:t>
      </w:r>
      <w:r w:rsidR="00462298">
        <w:rPr>
          <w:lang w:val="pl-PL"/>
        </w:rPr>
        <w:t>są projektowane według określonych kryteriów. Na cały proces składają się takie elementy, jak:</w:t>
      </w:r>
    </w:p>
    <w:p w:rsidR="00462298" w:rsidRDefault="00462298" w:rsidP="00462298">
      <w:pPr>
        <w:pStyle w:val="ListParagraph"/>
        <w:numPr>
          <w:ilvl w:val="0"/>
          <w:numId w:val="12"/>
        </w:numPr>
        <w:rPr>
          <w:lang w:val="pl-PL"/>
        </w:rPr>
      </w:pPr>
      <w:r>
        <w:rPr>
          <w:lang w:val="pl-PL"/>
        </w:rPr>
        <w:t>Analiza zadania;</w:t>
      </w:r>
    </w:p>
    <w:p w:rsidR="00462298" w:rsidRDefault="00462298" w:rsidP="00462298">
      <w:pPr>
        <w:pStyle w:val="ListParagraph"/>
        <w:numPr>
          <w:ilvl w:val="0"/>
          <w:numId w:val="12"/>
        </w:numPr>
        <w:rPr>
          <w:lang w:val="pl-PL"/>
        </w:rPr>
      </w:pPr>
      <w:r>
        <w:rPr>
          <w:lang w:val="pl-PL"/>
        </w:rPr>
        <w:t>Projekt wstępny;</w:t>
      </w:r>
    </w:p>
    <w:p w:rsidR="00462298" w:rsidRDefault="00462298" w:rsidP="00462298">
      <w:pPr>
        <w:pStyle w:val="ListParagraph"/>
        <w:numPr>
          <w:ilvl w:val="0"/>
          <w:numId w:val="12"/>
        </w:numPr>
        <w:rPr>
          <w:lang w:val="pl-PL"/>
        </w:rPr>
      </w:pPr>
      <w:r>
        <w:rPr>
          <w:lang w:val="pl-PL"/>
        </w:rPr>
        <w:t>Identyfikacja modelu układu regulacji;</w:t>
      </w:r>
    </w:p>
    <w:p w:rsidR="00462298" w:rsidRDefault="00462298" w:rsidP="00462298">
      <w:pPr>
        <w:pStyle w:val="ListParagraph"/>
        <w:numPr>
          <w:ilvl w:val="0"/>
          <w:numId w:val="12"/>
        </w:numPr>
        <w:rPr>
          <w:lang w:val="pl-PL"/>
        </w:rPr>
      </w:pPr>
      <w:r>
        <w:rPr>
          <w:lang w:val="pl-PL"/>
        </w:rPr>
        <w:t>Analiza właściwości układu oryginalnego (niekorygowanego);</w:t>
      </w:r>
    </w:p>
    <w:p w:rsidR="00462298" w:rsidRDefault="00462298" w:rsidP="00462298">
      <w:pPr>
        <w:pStyle w:val="ListParagraph"/>
        <w:numPr>
          <w:ilvl w:val="0"/>
          <w:numId w:val="12"/>
        </w:numPr>
        <w:rPr>
          <w:lang w:val="pl-PL"/>
        </w:rPr>
      </w:pPr>
      <w:r>
        <w:rPr>
          <w:lang w:val="pl-PL"/>
        </w:rPr>
        <w:t>Korekcja właściwości układu;</w:t>
      </w:r>
    </w:p>
    <w:p w:rsidR="00462298" w:rsidRDefault="00462298" w:rsidP="00462298">
      <w:pPr>
        <w:pStyle w:val="ListParagraph"/>
        <w:numPr>
          <w:ilvl w:val="0"/>
          <w:numId w:val="12"/>
        </w:numPr>
        <w:rPr>
          <w:lang w:val="pl-PL"/>
        </w:rPr>
      </w:pPr>
      <w:r>
        <w:rPr>
          <w:lang w:val="pl-PL"/>
        </w:rPr>
        <w:t>Analiza właściwości układu skorygowanego [5].</w:t>
      </w:r>
    </w:p>
    <w:p w:rsidR="00462298" w:rsidRDefault="00462298" w:rsidP="00462298">
      <w:pPr>
        <w:rPr>
          <w:lang w:val="pl-PL"/>
        </w:rPr>
      </w:pPr>
    </w:p>
    <w:p w:rsidR="00462298" w:rsidRDefault="00462298" w:rsidP="00462298">
      <w:pPr>
        <w:rPr>
          <w:lang w:val="pl-PL"/>
        </w:rPr>
      </w:pPr>
      <w:r>
        <w:rPr>
          <w:lang w:val="pl-PL"/>
        </w:rPr>
        <w:t>W ramach analizy zadania projektant rozważa problemy, które dotyczą warunków pracy oraz wymagań, które musi spełniać dany układ. Do takich parametrów możemy zaliczyć przede wszystkim dokładność statyczną i dynamiczną, czyli uchyb ustalony oraz p</w:t>
      </w:r>
      <w:r w:rsidR="00A66272">
        <w:rPr>
          <w:lang w:val="pl-PL"/>
        </w:rPr>
        <w:t>rzeregulowanie i czas regulacji [5].</w:t>
      </w:r>
    </w:p>
    <w:p w:rsidR="00A66272" w:rsidRDefault="00462298" w:rsidP="00462298">
      <w:pPr>
        <w:rPr>
          <w:lang w:val="pl-PL"/>
        </w:rPr>
      </w:pPr>
      <w:r>
        <w:rPr>
          <w:lang w:val="pl-PL"/>
        </w:rPr>
        <w:t xml:space="preserve">Drugi krok dotyczy przygotowania projektu wstępnego czyli koncepcję rozwiązania danego zadania. Ten etap ściśle wiąże się </w:t>
      </w:r>
      <w:r w:rsidR="00A66272">
        <w:rPr>
          <w:lang w:val="pl-PL"/>
        </w:rPr>
        <w:t xml:space="preserve">identyfikacją obiektu regulacji. Znajomość modelu jest kluczowa do przygotowania poprawnego algorytmu sterowania, ponieważ każdy typ obiektu cechuje się innymi właściwościami. </w:t>
      </w:r>
      <w:r w:rsidR="00E467BB">
        <w:rPr>
          <w:lang w:val="pl-PL"/>
        </w:rPr>
        <w:br/>
        <w:t>Przykładowo, o</w:t>
      </w:r>
      <w:r w:rsidR="00A66272">
        <w:rPr>
          <w:lang w:val="pl-PL"/>
        </w:rPr>
        <w:t>dpowiedź obiektów inercyjnych ustala się na określonej wartości, a dla obiektu całkującego dąży do nieskończoności.</w:t>
      </w:r>
      <w:r w:rsidR="00E467BB">
        <w:rPr>
          <w:lang w:val="pl-PL"/>
        </w:rPr>
        <w:t xml:space="preserve"> Z tego wynika, że metody regulacji dla obu przypadków będą różne, ponieważ zachowanie samych obiektów jest inne.</w:t>
      </w:r>
    </w:p>
    <w:p w:rsidR="00E467BB" w:rsidRDefault="00E467BB" w:rsidP="00462298">
      <w:pPr>
        <w:rPr>
          <w:lang w:val="pl-PL"/>
        </w:rPr>
      </w:pPr>
      <w:r>
        <w:rPr>
          <w:lang w:val="pl-PL"/>
        </w:rPr>
        <w:t>Następnie analizuje się zachowanie układu nieskorygowanego, czyli bez włączonego regulatora. Liczy się uchyb statyczny, przeregulowanie, czas regulacji przy określonych warunkach, np. skokowym sygnale wymuszającym oraz stałym zakłóceniu i porównuje otrzymane wyniki z wymaganiami [5].</w:t>
      </w:r>
    </w:p>
    <w:p w:rsidR="00E467BB" w:rsidRDefault="00E467BB" w:rsidP="00462298">
      <w:pPr>
        <w:rPr>
          <w:lang w:val="pl-PL"/>
        </w:rPr>
      </w:pPr>
      <w:r>
        <w:rPr>
          <w:lang w:val="pl-PL"/>
        </w:rPr>
        <w:lastRenderedPageBreak/>
        <w:t>Jeżeli rezultaty nie spełniają założeń projektowych należy dostroić układ. Celem korekcji może być likwidacja uchybu ustalonego, zmniejszenie lub likwidacja przeregulowania lub skrócenie czasu regulacji.</w:t>
      </w:r>
    </w:p>
    <w:p w:rsidR="00E467BB" w:rsidRDefault="00E467BB" w:rsidP="00462298">
      <w:pPr>
        <w:rPr>
          <w:lang w:val="pl-PL"/>
        </w:rPr>
      </w:pPr>
      <w:r>
        <w:rPr>
          <w:lang w:val="pl-PL"/>
        </w:rPr>
        <w:t>Kolejnym etapem jest dobór odpowiedniego regulatora, którego praca umożliwi osiągnięcie zadanych wartości. Projektant powinien dobrać odpowiednie parametry regulatora, takie jak wzmocnienie i stałe czasowe.</w:t>
      </w:r>
    </w:p>
    <w:p w:rsidR="00E467BB" w:rsidRDefault="00E467BB" w:rsidP="00462298">
      <w:pPr>
        <w:rPr>
          <w:lang w:val="pl-PL"/>
        </w:rPr>
      </w:pPr>
      <w:r>
        <w:rPr>
          <w:lang w:val="pl-PL"/>
        </w:rPr>
        <w:t xml:space="preserve">Ostatnim krokiem jest analiza układu skorygowanego, czyli </w:t>
      </w:r>
      <w:r w:rsidR="003C3AA5">
        <w:rPr>
          <w:lang w:val="pl-PL"/>
        </w:rPr>
        <w:t>z działającym regulatorem i porównanie otrzymanych wyników z wymaganiami. Etap projektowania kończy się kiedy zastosowany algorytm regulacji spełni wszystkie cele regulacji.</w:t>
      </w:r>
    </w:p>
    <w:p w:rsidR="005A26DD" w:rsidRPr="005A26DD" w:rsidRDefault="005A26DD" w:rsidP="005A26DD">
      <w:pPr>
        <w:rPr>
          <w:lang w:val="pl-PL"/>
        </w:rPr>
      </w:pPr>
    </w:p>
    <w:p w:rsidR="003C3AA5" w:rsidRDefault="003C3AA5" w:rsidP="003C3AA5">
      <w:pPr>
        <w:pStyle w:val="Heading2"/>
        <w:rPr>
          <w:lang w:val="pl-PL"/>
        </w:rPr>
      </w:pPr>
      <w:bookmarkStart w:id="29" w:name="_Toc522136590"/>
      <w:r>
        <w:rPr>
          <w:lang w:val="pl-PL"/>
        </w:rPr>
        <w:t>Regulatory</w:t>
      </w:r>
      <w:bookmarkEnd w:id="29"/>
    </w:p>
    <w:p w:rsidR="003C3AA5" w:rsidRDefault="00C95D79" w:rsidP="00C95D79">
      <w:pPr>
        <w:rPr>
          <w:lang w:val="pl-PL"/>
        </w:rPr>
      </w:pPr>
      <w:r>
        <w:rPr>
          <w:lang w:val="pl-PL"/>
        </w:rPr>
        <w:t>Według definicji „r</w:t>
      </w:r>
      <w:r w:rsidRPr="00C95D79">
        <w:rPr>
          <w:lang w:val="pl-PL"/>
        </w:rPr>
        <w:t>egulatorem</w:t>
      </w:r>
      <w:r>
        <w:rPr>
          <w:lang w:val="pl-PL"/>
        </w:rPr>
        <w:t xml:space="preserve"> </w:t>
      </w:r>
      <w:r w:rsidRPr="00C95D79">
        <w:rPr>
          <w:lang w:val="pl-PL"/>
        </w:rPr>
        <w:t>nazywamy</w:t>
      </w:r>
      <w:r>
        <w:rPr>
          <w:lang w:val="pl-PL"/>
        </w:rPr>
        <w:t xml:space="preserve"> c</w:t>
      </w:r>
      <w:r w:rsidRPr="00C95D79">
        <w:rPr>
          <w:lang w:val="pl-PL"/>
        </w:rPr>
        <w:t>złon</w:t>
      </w:r>
      <w:r>
        <w:rPr>
          <w:lang w:val="pl-PL"/>
        </w:rPr>
        <w:t xml:space="preserve"> </w:t>
      </w:r>
      <w:r w:rsidRPr="00C95D79">
        <w:rPr>
          <w:lang w:val="pl-PL"/>
        </w:rPr>
        <w:t>wprowadzony</w:t>
      </w:r>
      <w:r>
        <w:rPr>
          <w:lang w:val="pl-PL"/>
        </w:rPr>
        <w:t xml:space="preserve"> </w:t>
      </w:r>
      <w:r w:rsidRPr="00C95D79">
        <w:rPr>
          <w:lang w:val="pl-PL"/>
        </w:rPr>
        <w:t>do</w:t>
      </w:r>
      <w:r>
        <w:rPr>
          <w:lang w:val="pl-PL"/>
        </w:rPr>
        <w:t xml:space="preserve"> </w:t>
      </w:r>
      <w:r w:rsidRPr="00C95D79">
        <w:rPr>
          <w:lang w:val="pl-PL"/>
        </w:rPr>
        <w:t>układu</w:t>
      </w:r>
      <w:r>
        <w:rPr>
          <w:lang w:val="pl-PL"/>
        </w:rPr>
        <w:t xml:space="preserve"> </w:t>
      </w:r>
      <w:r w:rsidRPr="00C95D79">
        <w:rPr>
          <w:lang w:val="pl-PL"/>
        </w:rPr>
        <w:t>dla</w:t>
      </w:r>
      <w:r>
        <w:rPr>
          <w:lang w:val="pl-PL"/>
        </w:rPr>
        <w:t xml:space="preserve"> </w:t>
      </w:r>
      <w:r w:rsidRPr="00C95D79">
        <w:rPr>
          <w:lang w:val="pl-PL"/>
        </w:rPr>
        <w:t>poprawienia</w:t>
      </w:r>
      <w:r>
        <w:rPr>
          <w:lang w:val="pl-PL"/>
        </w:rPr>
        <w:t xml:space="preserve"> w</w:t>
      </w:r>
      <w:r w:rsidRPr="00C95D79">
        <w:rPr>
          <w:lang w:val="pl-PL"/>
        </w:rPr>
        <w:t>łaściwości</w:t>
      </w:r>
      <w:r>
        <w:rPr>
          <w:lang w:val="pl-PL"/>
        </w:rPr>
        <w:t xml:space="preserve"> </w:t>
      </w:r>
      <w:r w:rsidRPr="00C95D79">
        <w:rPr>
          <w:lang w:val="pl-PL"/>
        </w:rPr>
        <w:t>eksploatacyjnych</w:t>
      </w:r>
      <w:r>
        <w:rPr>
          <w:lang w:val="pl-PL"/>
        </w:rPr>
        <w:t xml:space="preserve"> </w:t>
      </w:r>
      <w:r w:rsidRPr="00C95D79">
        <w:rPr>
          <w:lang w:val="pl-PL"/>
        </w:rPr>
        <w:t>tego</w:t>
      </w:r>
      <w:r>
        <w:rPr>
          <w:lang w:val="pl-PL"/>
        </w:rPr>
        <w:t xml:space="preserve"> </w:t>
      </w:r>
      <w:r w:rsidRPr="00C95D79">
        <w:rPr>
          <w:lang w:val="pl-PL"/>
        </w:rPr>
        <w:t>układu</w:t>
      </w:r>
      <w:r>
        <w:rPr>
          <w:lang w:val="pl-PL"/>
        </w:rPr>
        <w:t>” [5]. Są one wykorzystywane przede wszystkim do takich zastosowań, jak:</w:t>
      </w:r>
    </w:p>
    <w:p w:rsidR="00C95D79" w:rsidRDefault="00524F80" w:rsidP="00C95D79">
      <w:pPr>
        <w:pStyle w:val="ListParagraph"/>
        <w:numPr>
          <w:ilvl w:val="0"/>
          <w:numId w:val="10"/>
        </w:numPr>
        <w:rPr>
          <w:lang w:val="pl-PL"/>
        </w:rPr>
      </w:pPr>
      <w:r>
        <w:rPr>
          <w:lang w:val="pl-PL"/>
        </w:rPr>
        <w:t>Utrzymanie sygnału wyjściowego na stałym poziomie;</w:t>
      </w:r>
    </w:p>
    <w:p w:rsidR="00524F80" w:rsidRDefault="00524F80" w:rsidP="00C95D79">
      <w:pPr>
        <w:pStyle w:val="ListParagraph"/>
        <w:numPr>
          <w:ilvl w:val="0"/>
          <w:numId w:val="10"/>
        </w:numPr>
        <w:rPr>
          <w:lang w:val="pl-PL"/>
        </w:rPr>
      </w:pPr>
      <w:r>
        <w:rPr>
          <w:lang w:val="pl-PL"/>
        </w:rPr>
        <w:t>Minimalizacja uchybu statycznego oraz ukształtowanie charakterystyk dynamicznych układu;</w:t>
      </w:r>
    </w:p>
    <w:p w:rsidR="00524F80" w:rsidRDefault="00524F80" w:rsidP="00C95D79">
      <w:pPr>
        <w:pStyle w:val="ListParagraph"/>
        <w:numPr>
          <w:ilvl w:val="0"/>
          <w:numId w:val="10"/>
        </w:numPr>
        <w:rPr>
          <w:lang w:val="pl-PL"/>
        </w:rPr>
      </w:pPr>
      <w:r>
        <w:rPr>
          <w:lang w:val="pl-PL"/>
        </w:rPr>
        <w:t>Zmniejszenie wpływu zakłóceń;</w:t>
      </w:r>
    </w:p>
    <w:p w:rsidR="00524F80" w:rsidRPr="00524F80" w:rsidRDefault="00524F80" w:rsidP="00524F80">
      <w:pPr>
        <w:rPr>
          <w:lang w:val="pl-PL"/>
        </w:rPr>
      </w:pPr>
    </w:p>
    <w:p w:rsidR="003C3AA5" w:rsidRPr="003C3AA5" w:rsidRDefault="005A26DD" w:rsidP="003C3AA5">
      <w:pPr>
        <w:pStyle w:val="Heading2"/>
        <w:rPr>
          <w:lang w:val="pl-PL"/>
        </w:rPr>
      </w:pPr>
      <w:bookmarkStart w:id="30" w:name="_Toc522136591"/>
      <w:r>
        <w:rPr>
          <w:lang w:val="pl-PL"/>
        </w:rPr>
        <w:t>Regulator PID</w:t>
      </w:r>
      <w:bookmarkEnd w:id="30"/>
    </w:p>
    <w:p w:rsidR="00E5426A" w:rsidRDefault="00E5426A" w:rsidP="00E5426A">
      <w:pPr>
        <w:rPr>
          <w:lang w:val="pl-PL"/>
        </w:rPr>
      </w:pPr>
      <w:r>
        <w:rPr>
          <w:lang w:val="pl-PL"/>
        </w:rPr>
        <w:t>Istnieje wiele rodzajów regulatorów, stosowanych w automatyce. Najbardziej popularnym z nich jest regulator PID (ang. P - , I - , D - ). Składa się on z części proporcjonalnej, całkującej i różniczkującej, co przedstawia rysunek poniżej.</w:t>
      </w:r>
    </w:p>
    <w:p w:rsidR="00E5426A" w:rsidRDefault="00E5426A" w:rsidP="00E5426A">
      <w:pPr>
        <w:jc w:val="center"/>
        <w:rPr>
          <w:lang w:val="pl-PL"/>
        </w:rPr>
      </w:pPr>
      <w:r>
        <w:rPr>
          <w:noProof/>
        </w:rPr>
        <w:lastRenderedPageBreak/>
        <w:drawing>
          <wp:inline distT="0" distB="0" distL="0" distR="0" wp14:anchorId="731A12B6" wp14:editId="4A4CC1A2">
            <wp:extent cx="3048000" cy="1666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1666875"/>
                    </a:xfrm>
                    <a:prstGeom prst="rect">
                      <a:avLst/>
                    </a:prstGeom>
                    <a:noFill/>
                    <a:ln>
                      <a:noFill/>
                    </a:ln>
                  </pic:spPr>
                </pic:pic>
              </a:graphicData>
            </a:graphic>
          </wp:inline>
        </w:drawing>
      </w:r>
    </w:p>
    <w:p w:rsidR="00E5426A" w:rsidRPr="00E5426A" w:rsidRDefault="00E5426A" w:rsidP="00E5426A">
      <w:pPr>
        <w:jc w:val="center"/>
        <w:rPr>
          <w:i/>
          <w:lang w:val="pl-PL"/>
        </w:rPr>
      </w:pPr>
      <w:r w:rsidRPr="00E5426A">
        <w:rPr>
          <w:i/>
          <w:lang w:val="pl-PL"/>
        </w:rPr>
        <w:t>Rys. 4.3.1. Regulator PID</w:t>
      </w:r>
    </w:p>
    <w:p w:rsidR="00E5426A" w:rsidRDefault="00E5426A" w:rsidP="00E5426A">
      <w:pPr>
        <w:rPr>
          <w:lang w:val="pl-PL"/>
        </w:rPr>
      </w:pPr>
    </w:p>
    <w:p w:rsidR="00E5426A" w:rsidRDefault="00E5426A" w:rsidP="00E5426A">
      <w:pPr>
        <w:rPr>
          <w:lang w:val="pl-PL"/>
        </w:rPr>
      </w:pPr>
      <w:r>
        <w:rPr>
          <w:lang w:val="pl-PL"/>
        </w:rPr>
        <w:t xml:space="preserve">Każda gałąź spełnia określoną funkcję. </w:t>
      </w:r>
    </w:p>
    <w:p w:rsidR="00E5426A" w:rsidRPr="00E5426A" w:rsidRDefault="00E5426A" w:rsidP="00E5426A">
      <w:pPr>
        <w:rPr>
          <w:lang w:val="pl-PL"/>
        </w:rPr>
      </w:pPr>
    </w:p>
    <w:p w:rsidR="005A26DD" w:rsidRDefault="005A26DD" w:rsidP="005A26DD">
      <w:pPr>
        <w:pStyle w:val="Heading2"/>
        <w:rPr>
          <w:lang w:val="pl-PL"/>
        </w:rPr>
      </w:pPr>
      <w:bookmarkStart w:id="31" w:name="_Toc522136592"/>
      <w:r>
        <w:rPr>
          <w:lang w:val="pl-PL"/>
        </w:rPr>
        <w:t>Metody regulacji</w:t>
      </w:r>
      <w:bookmarkEnd w:id="31"/>
      <w:r>
        <w:rPr>
          <w:lang w:val="pl-PL"/>
        </w:rPr>
        <w:t xml:space="preserve"> </w:t>
      </w:r>
    </w:p>
    <w:p w:rsidR="00AC2324" w:rsidRDefault="00A507C7" w:rsidP="00AC2324">
      <w:pPr>
        <w:rPr>
          <w:lang w:val="pl-PL"/>
        </w:rPr>
      </w:pPr>
      <w:r>
        <w:rPr>
          <w:lang w:val="pl-PL"/>
        </w:rPr>
        <w:t>Istnieje wiele metod wyznaczania wzmocnienia i pozostałych parametrów regulatora. Należą do nich między innymi:</w:t>
      </w:r>
    </w:p>
    <w:p w:rsidR="00A507C7" w:rsidRDefault="00A507C7" w:rsidP="00A507C7">
      <w:pPr>
        <w:pStyle w:val="ListParagraph"/>
        <w:numPr>
          <w:ilvl w:val="0"/>
          <w:numId w:val="13"/>
        </w:numPr>
        <w:rPr>
          <w:lang w:val="pl-PL"/>
        </w:rPr>
      </w:pPr>
      <w:r>
        <w:rPr>
          <w:lang w:val="pl-PL"/>
        </w:rPr>
        <w:t>Metoda Zieglera-</w:t>
      </w:r>
      <w:proofErr w:type="spellStart"/>
      <w:r>
        <w:rPr>
          <w:lang w:val="pl-PL"/>
        </w:rPr>
        <w:t>Nicholsa</w:t>
      </w:r>
      <w:proofErr w:type="spellEnd"/>
      <w:r>
        <w:rPr>
          <w:lang w:val="pl-PL"/>
        </w:rPr>
        <w:t>,</w:t>
      </w:r>
    </w:p>
    <w:p w:rsidR="00A507C7" w:rsidRDefault="00A507C7" w:rsidP="00A507C7">
      <w:pPr>
        <w:pStyle w:val="ListParagraph"/>
        <w:numPr>
          <w:ilvl w:val="0"/>
          <w:numId w:val="13"/>
        </w:numPr>
        <w:rPr>
          <w:lang w:val="pl-PL"/>
        </w:rPr>
      </w:pPr>
      <w:r>
        <w:rPr>
          <w:lang w:val="pl-PL"/>
        </w:rPr>
        <w:t>Kryterium stabilności aperiodycznej,</w:t>
      </w:r>
    </w:p>
    <w:p w:rsidR="00A507C7" w:rsidRDefault="00A507C7" w:rsidP="00A507C7">
      <w:pPr>
        <w:pStyle w:val="ListParagraph"/>
        <w:numPr>
          <w:ilvl w:val="0"/>
          <w:numId w:val="13"/>
        </w:numPr>
        <w:rPr>
          <w:lang w:val="pl-PL"/>
        </w:rPr>
      </w:pPr>
      <w:r>
        <w:rPr>
          <w:lang w:val="pl-PL"/>
        </w:rPr>
        <w:t>Kryterium miejsca geometrycznego pierwiastków,</w:t>
      </w:r>
    </w:p>
    <w:p w:rsidR="00A507C7" w:rsidRDefault="00A507C7" w:rsidP="00A507C7">
      <w:pPr>
        <w:pStyle w:val="ListParagraph"/>
        <w:numPr>
          <w:ilvl w:val="0"/>
          <w:numId w:val="13"/>
        </w:numPr>
        <w:rPr>
          <w:lang w:val="pl-PL"/>
        </w:rPr>
      </w:pPr>
      <w:r>
        <w:rPr>
          <w:lang w:val="pl-PL"/>
        </w:rPr>
        <w:t>Kryterium zapasu fazy,</w:t>
      </w:r>
    </w:p>
    <w:p w:rsidR="00A507C7" w:rsidRDefault="00A507C7" w:rsidP="00A507C7">
      <w:pPr>
        <w:pStyle w:val="ListParagraph"/>
        <w:numPr>
          <w:ilvl w:val="0"/>
          <w:numId w:val="13"/>
        </w:numPr>
        <w:rPr>
          <w:lang w:val="pl-PL"/>
        </w:rPr>
      </w:pPr>
      <w:r>
        <w:rPr>
          <w:lang w:val="pl-PL"/>
        </w:rPr>
        <w:t>Kryterium amplitudy rezonansowej,</w:t>
      </w:r>
    </w:p>
    <w:p w:rsidR="00A507C7" w:rsidRDefault="00A507C7" w:rsidP="00A507C7">
      <w:pPr>
        <w:pStyle w:val="ListParagraph"/>
        <w:numPr>
          <w:ilvl w:val="0"/>
          <w:numId w:val="13"/>
        </w:numPr>
        <w:rPr>
          <w:lang w:val="pl-PL"/>
        </w:rPr>
      </w:pPr>
      <w:r>
        <w:rPr>
          <w:lang w:val="pl-PL"/>
        </w:rPr>
        <w:t>Całkowe wskaźniki jakości [3].</w:t>
      </w:r>
    </w:p>
    <w:p w:rsidR="00A507C7" w:rsidRDefault="00A507C7" w:rsidP="00A507C7">
      <w:pPr>
        <w:rPr>
          <w:lang w:val="pl-PL"/>
        </w:rPr>
      </w:pPr>
    </w:p>
    <w:p w:rsidR="00A507C7" w:rsidRDefault="00A507C7" w:rsidP="00A507C7">
      <w:pPr>
        <w:pStyle w:val="Heading3"/>
        <w:rPr>
          <w:lang w:val="pl-PL"/>
        </w:rPr>
      </w:pPr>
      <w:bookmarkStart w:id="32" w:name="_Toc522136593"/>
      <w:r>
        <w:rPr>
          <w:lang w:val="pl-PL"/>
        </w:rPr>
        <w:t>Metoda Zieglera-</w:t>
      </w:r>
      <w:proofErr w:type="spellStart"/>
      <w:r>
        <w:rPr>
          <w:lang w:val="pl-PL"/>
        </w:rPr>
        <w:t>Nicholsa</w:t>
      </w:r>
      <w:bookmarkEnd w:id="32"/>
      <w:proofErr w:type="spellEnd"/>
    </w:p>
    <w:p w:rsidR="0031548E" w:rsidRDefault="0031548E" w:rsidP="0031548E">
      <w:pPr>
        <w:rPr>
          <w:lang w:val="pl-PL"/>
        </w:rPr>
      </w:pPr>
      <w:r>
        <w:rPr>
          <w:lang w:val="pl-PL"/>
        </w:rPr>
        <w:t>Metoda Zieglera-</w:t>
      </w:r>
      <w:proofErr w:type="spellStart"/>
      <w:r>
        <w:rPr>
          <w:lang w:val="pl-PL"/>
        </w:rPr>
        <w:t>Nicholsa</w:t>
      </w:r>
      <w:proofErr w:type="spellEnd"/>
      <w:r>
        <w:rPr>
          <w:lang w:val="pl-PL"/>
        </w:rPr>
        <w:t xml:space="preserve"> jest jedną z najbardziej rozpowszechnionych metod regulacji. Umożliwia ona dobór parametrów regulatora PID. </w:t>
      </w:r>
      <w:r>
        <w:rPr>
          <w:lang w:val="pl-PL"/>
        </w:rPr>
        <w:br/>
        <w:t>W przemyśle występuje w dwóch wariantach.</w:t>
      </w:r>
    </w:p>
    <w:p w:rsidR="0031548E" w:rsidRDefault="0031548E" w:rsidP="0031548E">
      <w:pPr>
        <w:rPr>
          <w:lang w:val="pl-PL"/>
        </w:rPr>
      </w:pPr>
      <w:r>
        <w:rPr>
          <w:lang w:val="pl-PL"/>
        </w:rPr>
        <w:t xml:space="preserve">Pierwszy sposób polega na odłączeniu działania stałych czasowych przy elementach całkującym i różniczkującym. Następnie, poprzez zwiększanie wartości wzmocnienia K </w:t>
      </w:r>
      <w:r>
        <w:rPr>
          <w:lang w:val="pl-PL"/>
        </w:rPr>
        <w:lastRenderedPageBreak/>
        <w:t xml:space="preserve">należy doprowadzić układ do granicy stabilności, co na wykresie objawia się niegasnącymi oscylacjami o stałej amplitudzie. </w:t>
      </w:r>
      <w:r w:rsidR="001105F7">
        <w:rPr>
          <w:lang w:val="pl-PL"/>
        </w:rPr>
        <w:t xml:space="preserve">Na podstawie tych wyników mierzy się wzmocnienie krytyczne </w:t>
      </w:r>
      <w:proofErr w:type="spellStart"/>
      <w:r w:rsidR="001105F7">
        <w:rPr>
          <w:lang w:val="pl-PL"/>
        </w:rPr>
        <w:t>K</w:t>
      </w:r>
      <w:r w:rsidR="001105F7">
        <w:rPr>
          <w:vertAlign w:val="subscript"/>
          <w:lang w:val="pl-PL"/>
        </w:rPr>
        <w:t>kr</w:t>
      </w:r>
      <w:proofErr w:type="spellEnd"/>
      <w:r w:rsidR="001105F7">
        <w:rPr>
          <w:lang w:val="pl-PL"/>
        </w:rPr>
        <w:t xml:space="preserve"> oraz czas oscylacji T</w:t>
      </w:r>
      <w:r w:rsidR="001105F7">
        <w:rPr>
          <w:vertAlign w:val="subscript"/>
          <w:lang w:val="pl-PL"/>
        </w:rPr>
        <w:t>osc</w:t>
      </w:r>
      <w:r w:rsidR="001105F7">
        <w:rPr>
          <w:lang w:val="pl-PL"/>
        </w:rPr>
        <w:t>, które to parametry służą do wyznaczenia pozostałych stałych regulatora.</w:t>
      </w:r>
    </w:p>
    <w:p w:rsidR="001105F7" w:rsidRDefault="001105F7" w:rsidP="0031548E">
      <w:pPr>
        <w:rPr>
          <w:lang w:val="pl-PL"/>
        </w:rPr>
      </w:pPr>
      <w:r>
        <w:rPr>
          <w:lang w:val="pl-PL"/>
        </w:rPr>
        <w:t>W tabeli 4.5.1. przedstawiono zależności między wartościami parametrów a rodzajem regulatora.</w:t>
      </w:r>
    </w:p>
    <w:p w:rsidR="00FE754F" w:rsidRDefault="00FE754F" w:rsidP="0031548E">
      <w:pPr>
        <w:rPr>
          <w:lang w:val="pl-PL"/>
        </w:rPr>
      </w:pPr>
    </w:p>
    <w:tbl>
      <w:tblPr>
        <w:tblStyle w:val="GridTable5Dark-Accent5"/>
        <w:tblW w:w="0" w:type="auto"/>
        <w:tblLook w:val="04A0" w:firstRow="1" w:lastRow="0" w:firstColumn="1" w:lastColumn="0" w:noHBand="0" w:noVBand="1"/>
      </w:tblPr>
      <w:tblGrid>
        <w:gridCol w:w="2206"/>
        <w:gridCol w:w="2207"/>
        <w:gridCol w:w="2207"/>
        <w:gridCol w:w="2207"/>
      </w:tblGrid>
      <w:tr w:rsidR="001105F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rsidR="001105F7" w:rsidRPr="00EF7ED1" w:rsidRDefault="001105F7" w:rsidP="0031548E">
            <w:pPr>
              <w:rPr>
                <w:lang w:val="pl-PL"/>
              </w:rPr>
            </w:pPr>
            <w:r w:rsidRPr="00EF7ED1">
              <w:rPr>
                <w:lang w:val="pl-PL"/>
              </w:rPr>
              <w:t>Regulator</w:t>
            </w:r>
          </w:p>
        </w:tc>
        <w:tc>
          <w:tcPr>
            <w:tcW w:w="2207" w:type="dxa"/>
          </w:tcPr>
          <w:p w:rsidR="001105F7" w:rsidRPr="00EF7ED1" w:rsidRDefault="001105F7" w:rsidP="001105F7">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proofErr w:type="spellStart"/>
            <w:r w:rsidRPr="00EF7ED1">
              <w:rPr>
                <w:lang w:val="pl-PL"/>
              </w:rPr>
              <w:t>K</w:t>
            </w:r>
            <w:r w:rsidRPr="00EF7ED1">
              <w:rPr>
                <w:vertAlign w:val="subscript"/>
                <w:lang w:val="pl-PL"/>
              </w:rPr>
              <w:t>p</w:t>
            </w:r>
            <w:proofErr w:type="spellEnd"/>
          </w:p>
        </w:tc>
        <w:tc>
          <w:tcPr>
            <w:tcW w:w="2207" w:type="dxa"/>
          </w:tcPr>
          <w:p w:rsidR="001105F7" w:rsidRPr="00EF7ED1" w:rsidRDefault="001105F7" w:rsidP="001105F7">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r w:rsidRPr="00EF7ED1">
              <w:rPr>
                <w:lang w:val="pl-PL"/>
              </w:rPr>
              <w:t>T</w:t>
            </w:r>
            <w:r w:rsidRPr="00EF7ED1">
              <w:rPr>
                <w:vertAlign w:val="subscript"/>
                <w:lang w:val="pl-PL"/>
              </w:rPr>
              <w:t>i</w:t>
            </w:r>
          </w:p>
        </w:tc>
        <w:tc>
          <w:tcPr>
            <w:tcW w:w="2207" w:type="dxa"/>
          </w:tcPr>
          <w:p w:rsidR="001105F7" w:rsidRPr="00EF7ED1" w:rsidRDefault="001105F7" w:rsidP="001105F7">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proofErr w:type="spellStart"/>
            <w:r w:rsidRPr="00EF7ED1">
              <w:rPr>
                <w:lang w:val="pl-PL"/>
              </w:rPr>
              <w:t>T</w:t>
            </w:r>
            <w:r w:rsidRPr="00EF7ED1">
              <w:rPr>
                <w:vertAlign w:val="subscript"/>
                <w:lang w:val="pl-PL"/>
              </w:rPr>
              <w:t>d</w:t>
            </w:r>
            <w:proofErr w:type="spellEnd"/>
          </w:p>
        </w:tc>
      </w:tr>
      <w:tr w:rsidR="001105F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rsidR="001105F7" w:rsidRDefault="001105F7" w:rsidP="0031548E">
            <w:pPr>
              <w:rPr>
                <w:lang w:val="pl-PL"/>
              </w:rPr>
            </w:pPr>
            <w:r>
              <w:rPr>
                <w:lang w:val="pl-PL"/>
              </w:rPr>
              <w:t>P</w:t>
            </w:r>
          </w:p>
        </w:tc>
        <w:tc>
          <w:tcPr>
            <w:tcW w:w="2207" w:type="dxa"/>
          </w:tcPr>
          <w:p w:rsidR="001105F7" w:rsidRDefault="001105F7" w:rsidP="001105F7">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0.50 </w:t>
            </w:r>
            <w:proofErr w:type="spellStart"/>
            <w:r>
              <w:rPr>
                <w:lang w:val="pl-PL"/>
              </w:rPr>
              <w:t>K</w:t>
            </w:r>
            <w:r>
              <w:rPr>
                <w:vertAlign w:val="subscript"/>
                <w:lang w:val="pl-PL"/>
              </w:rPr>
              <w:t>kr</w:t>
            </w:r>
            <w:proofErr w:type="spellEnd"/>
          </w:p>
        </w:tc>
        <w:tc>
          <w:tcPr>
            <w:tcW w:w="2207" w:type="dxa"/>
          </w:tcPr>
          <w:p w:rsidR="001105F7" w:rsidRDefault="001105F7" w:rsidP="001105F7">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w:t>
            </w:r>
          </w:p>
        </w:tc>
        <w:tc>
          <w:tcPr>
            <w:tcW w:w="2207" w:type="dxa"/>
          </w:tcPr>
          <w:p w:rsidR="001105F7" w:rsidRDefault="001105F7" w:rsidP="001105F7">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w:t>
            </w:r>
          </w:p>
        </w:tc>
      </w:tr>
      <w:tr w:rsidR="001105F7" w:rsidTr="00EF7ED1">
        <w:tc>
          <w:tcPr>
            <w:cnfStyle w:val="001000000000" w:firstRow="0" w:lastRow="0" w:firstColumn="1" w:lastColumn="0" w:oddVBand="0" w:evenVBand="0" w:oddHBand="0" w:evenHBand="0" w:firstRowFirstColumn="0" w:firstRowLastColumn="0" w:lastRowFirstColumn="0" w:lastRowLastColumn="0"/>
            <w:tcW w:w="2206" w:type="dxa"/>
          </w:tcPr>
          <w:p w:rsidR="001105F7" w:rsidRDefault="001105F7" w:rsidP="0031548E">
            <w:pPr>
              <w:rPr>
                <w:lang w:val="pl-PL"/>
              </w:rPr>
            </w:pPr>
            <w:r>
              <w:rPr>
                <w:lang w:val="pl-PL"/>
              </w:rPr>
              <w:t>PI</w:t>
            </w:r>
          </w:p>
        </w:tc>
        <w:tc>
          <w:tcPr>
            <w:tcW w:w="2207" w:type="dxa"/>
          </w:tcPr>
          <w:p w:rsidR="001105F7" w:rsidRDefault="001105F7" w:rsidP="001105F7">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 xml:space="preserve">0.45 </w:t>
            </w:r>
            <w:proofErr w:type="spellStart"/>
            <w:r>
              <w:rPr>
                <w:lang w:val="pl-PL"/>
              </w:rPr>
              <w:t>K</w:t>
            </w:r>
            <w:r>
              <w:rPr>
                <w:vertAlign w:val="subscript"/>
                <w:lang w:val="pl-PL"/>
              </w:rPr>
              <w:t>kr</w:t>
            </w:r>
            <w:proofErr w:type="spellEnd"/>
          </w:p>
        </w:tc>
        <w:tc>
          <w:tcPr>
            <w:tcW w:w="2207" w:type="dxa"/>
          </w:tcPr>
          <w:p w:rsidR="001105F7" w:rsidRDefault="001105F7" w:rsidP="001105F7">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0.83 T</w:t>
            </w:r>
            <w:r>
              <w:rPr>
                <w:vertAlign w:val="subscript"/>
                <w:lang w:val="pl-PL"/>
              </w:rPr>
              <w:t>osc</w:t>
            </w:r>
          </w:p>
        </w:tc>
        <w:tc>
          <w:tcPr>
            <w:tcW w:w="2207" w:type="dxa"/>
          </w:tcPr>
          <w:p w:rsidR="001105F7" w:rsidRDefault="001105F7" w:rsidP="001105F7">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w:t>
            </w:r>
          </w:p>
        </w:tc>
      </w:tr>
      <w:tr w:rsidR="001105F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rsidR="001105F7" w:rsidRDefault="001105F7" w:rsidP="0031548E">
            <w:pPr>
              <w:rPr>
                <w:lang w:val="pl-PL"/>
              </w:rPr>
            </w:pPr>
            <w:r>
              <w:rPr>
                <w:lang w:val="pl-PL"/>
              </w:rPr>
              <w:t>PID</w:t>
            </w:r>
          </w:p>
        </w:tc>
        <w:tc>
          <w:tcPr>
            <w:tcW w:w="2207" w:type="dxa"/>
          </w:tcPr>
          <w:p w:rsidR="001105F7" w:rsidRDefault="001105F7" w:rsidP="001105F7">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0.60 </w:t>
            </w:r>
            <w:proofErr w:type="spellStart"/>
            <w:r>
              <w:rPr>
                <w:lang w:val="pl-PL"/>
              </w:rPr>
              <w:t>K</w:t>
            </w:r>
            <w:r>
              <w:rPr>
                <w:vertAlign w:val="subscript"/>
                <w:lang w:val="pl-PL"/>
              </w:rPr>
              <w:t>kr</w:t>
            </w:r>
            <w:proofErr w:type="spellEnd"/>
          </w:p>
        </w:tc>
        <w:tc>
          <w:tcPr>
            <w:tcW w:w="2207" w:type="dxa"/>
          </w:tcPr>
          <w:p w:rsidR="001105F7" w:rsidRDefault="001105F7" w:rsidP="001105F7">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0.50 T</w:t>
            </w:r>
            <w:r>
              <w:rPr>
                <w:vertAlign w:val="subscript"/>
                <w:lang w:val="pl-PL"/>
              </w:rPr>
              <w:t>osc</w:t>
            </w:r>
          </w:p>
        </w:tc>
        <w:tc>
          <w:tcPr>
            <w:tcW w:w="2207" w:type="dxa"/>
          </w:tcPr>
          <w:p w:rsidR="001105F7" w:rsidRDefault="001105F7" w:rsidP="001105F7">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0.125 T</w:t>
            </w:r>
            <w:r>
              <w:rPr>
                <w:vertAlign w:val="subscript"/>
                <w:lang w:val="pl-PL"/>
              </w:rPr>
              <w:t>osc</w:t>
            </w:r>
          </w:p>
        </w:tc>
      </w:tr>
    </w:tbl>
    <w:p w:rsidR="001105F7" w:rsidRPr="001105F7" w:rsidRDefault="001105F7" w:rsidP="001105F7">
      <w:pPr>
        <w:jc w:val="center"/>
        <w:rPr>
          <w:i/>
          <w:lang w:val="pl-PL"/>
        </w:rPr>
      </w:pPr>
      <w:r w:rsidRPr="001105F7">
        <w:rPr>
          <w:i/>
          <w:lang w:val="pl-PL"/>
        </w:rPr>
        <w:t>Tab. 4.5.1. Parametry regulatora PID wg metody Zieglera-</w:t>
      </w:r>
      <w:proofErr w:type="spellStart"/>
      <w:r w:rsidRPr="001105F7">
        <w:rPr>
          <w:i/>
          <w:lang w:val="pl-PL"/>
        </w:rPr>
        <w:t>Nicholsa</w:t>
      </w:r>
      <w:proofErr w:type="spellEnd"/>
      <w:r w:rsidR="00FE754F">
        <w:rPr>
          <w:i/>
          <w:lang w:val="pl-PL"/>
        </w:rPr>
        <w:t xml:space="preserve"> [3]</w:t>
      </w:r>
    </w:p>
    <w:p w:rsidR="001105F7" w:rsidRDefault="001105F7" w:rsidP="00A507C7">
      <w:pPr>
        <w:rPr>
          <w:lang w:val="pl-PL"/>
        </w:rPr>
      </w:pPr>
    </w:p>
    <w:p w:rsidR="00FE754F" w:rsidRDefault="00FE754F" w:rsidP="00A507C7">
      <w:pPr>
        <w:rPr>
          <w:lang w:val="pl-PL"/>
        </w:rPr>
      </w:pPr>
      <w:r>
        <w:rPr>
          <w:lang w:val="pl-PL"/>
        </w:rPr>
        <w:t>Drugi wariant metody Zieglera-</w:t>
      </w:r>
      <w:proofErr w:type="spellStart"/>
      <w:r>
        <w:rPr>
          <w:lang w:val="pl-PL"/>
        </w:rPr>
        <w:t>Nicholsa</w:t>
      </w:r>
      <w:proofErr w:type="spellEnd"/>
      <w:r>
        <w:rPr>
          <w:lang w:val="pl-PL"/>
        </w:rPr>
        <w:t xml:space="preserve"> jest wykorzystywany, kiedy osiągnięcie granicy stabilności jest niemożliwe lub niewskazane z powodów technicznych, konstrukcyjnych lub bezpieczeństwa. Symulacja polega na analizie charakterystyki skokowej obiektu w układzie otwartym.</w:t>
      </w:r>
      <w:r>
        <w:rPr>
          <w:lang w:val="pl-PL"/>
        </w:rPr>
        <w:br/>
        <w:t>Na podstawie otrzymanej charakterystyki określa się położenie pierwszego punktu przegięcia funkcji, czyli miejsca, w którym pochodna drugiego rzędu wynosi 0. Styczna, poprowadzona przez ten punkt, dzieli wykres na obszary, które pozwalają wyznaczyć poszczególne parametry.</w:t>
      </w:r>
    </w:p>
    <w:p w:rsidR="00FE754F" w:rsidRDefault="00FE754F" w:rsidP="00FE754F">
      <w:pPr>
        <w:jc w:val="center"/>
        <w:rPr>
          <w:lang w:val="pl-PL"/>
        </w:rPr>
      </w:pPr>
      <w:r w:rsidRPr="00FE754F">
        <w:rPr>
          <w:noProof/>
        </w:rPr>
        <w:lastRenderedPageBreak/>
        <w:drawing>
          <wp:inline distT="0" distB="0" distL="0" distR="0" wp14:anchorId="7DAD44E1" wp14:editId="7B38748E">
            <wp:extent cx="4724400" cy="2457450"/>
            <wp:effectExtent l="0" t="0" r="0" b="0"/>
            <wp:docPr id="11" name="Picture 11" descr="C:\Users\JSciga\Desktop\00_Magisterka\auto_zig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auto_zigl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4400" cy="2457450"/>
                    </a:xfrm>
                    <a:prstGeom prst="rect">
                      <a:avLst/>
                    </a:prstGeom>
                    <a:noFill/>
                    <a:ln>
                      <a:noFill/>
                    </a:ln>
                  </pic:spPr>
                </pic:pic>
              </a:graphicData>
            </a:graphic>
          </wp:inline>
        </w:drawing>
      </w:r>
    </w:p>
    <w:p w:rsidR="00FE754F" w:rsidRDefault="00D604B7" w:rsidP="00A507C7">
      <w:pPr>
        <w:rPr>
          <w:i/>
          <w:lang w:val="pl-PL"/>
        </w:rPr>
      </w:pPr>
      <w:r w:rsidRPr="00D604B7">
        <w:rPr>
          <w:i/>
          <w:lang w:val="pl-PL"/>
        </w:rPr>
        <w:t>Rys. 4.5.1. Parametry regulatora PID uzyskane z analizy odpowiedzi skokowej obiektu</w:t>
      </w:r>
    </w:p>
    <w:p w:rsidR="00DF54FE" w:rsidRPr="00DF54FE" w:rsidRDefault="00DF54FE" w:rsidP="00DF54FE">
      <w:pPr>
        <w:rPr>
          <w:lang w:val="pl-PL"/>
        </w:rPr>
      </w:pPr>
    </w:p>
    <w:p w:rsidR="009A15D9" w:rsidRDefault="009A15D9">
      <w:pPr>
        <w:spacing w:line="259" w:lineRule="auto"/>
        <w:rPr>
          <w:rFonts w:eastAsiaTheme="majorEastAsia" w:cstheme="majorBidi"/>
          <w:b/>
          <w:sz w:val="32"/>
          <w:szCs w:val="32"/>
          <w:lang w:val="pl-PL"/>
        </w:rPr>
      </w:pPr>
      <w:r>
        <w:rPr>
          <w:lang w:val="pl-PL"/>
        </w:rPr>
        <w:br w:type="page"/>
      </w:r>
    </w:p>
    <w:p w:rsidR="00793EA2" w:rsidRDefault="00793EA2" w:rsidP="00793EA2">
      <w:pPr>
        <w:pStyle w:val="Heading1"/>
        <w:rPr>
          <w:lang w:val="pl-PL"/>
        </w:rPr>
      </w:pPr>
      <w:bookmarkStart w:id="33" w:name="_Toc522136594"/>
      <w:r>
        <w:rPr>
          <w:lang w:val="pl-PL"/>
        </w:rPr>
        <w:lastRenderedPageBreak/>
        <w:t>Sterowniki PLC</w:t>
      </w:r>
      <w:bookmarkEnd w:id="33"/>
    </w:p>
    <w:p w:rsidR="00793EA2" w:rsidRDefault="00793EA2" w:rsidP="00793EA2">
      <w:pPr>
        <w:rPr>
          <w:lang w:val="pl-PL"/>
        </w:rPr>
      </w:pPr>
      <w:r>
        <w:rPr>
          <w:lang w:val="pl-PL"/>
        </w:rPr>
        <w:t xml:space="preserve">Programowalne sterowniki przemysłowe (ang. PLC – </w:t>
      </w:r>
      <w:proofErr w:type="spellStart"/>
      <w:r>
        <w:rPr>
          <w:lang w:val="pl-PL"/>
        </w:rPr>
        <w:t>Programmable</w:t>
      </w:r>
      <w:proofErr w:type="spellEnd"/>
      <w:r>
        <w:rPr>
          <w:lang w:val="pl-PL"/>
        </w:rPr>
        <w:t xml:space="preserve"> </w:t>
      </w:r>
      <w:proofErr w:type="spellStart"/>
      <w:r>
        <w:rPr>
          <w:lang w:val="pl-PL"/>
        </w:rPr>
        <w:t>Logic</w:t>
      </w:r>
      <w:proofErr w:type="spellEnd"/>
      <w:r>
        <w:rPr>
          <w:lang w:val="pl-PL"/>
        </w:rPr>
        <w:t xml:space="preserve"> </w:t>
      </w:r>
      <w:proofErr w:type="spellStart"/>
      <w:r>
        <w:rPr>
          <w:lang w:val="pl-PL"/>
        </w:rPr>
        <w:t>Controllers</w:t>
      </w:r>
      <w:proofErr w:type="spellEnd"/>
      <w:r>
        <w:rPr>
          <w:lang w:val="pl-PL"/>
        </w:rPr>
        <w:t xml:space="preserve">) są powszechnie stosowane w układach automatyki. </w:t>
      </w:r>
      <w:r w:rsidR="009D3E63">
        <w:rPr>
          <w:lang w:val="pl-PL"/>
        </w:rPr>
        <w:t>Dzięki swojej niezawodności i możliwości uniwersalnego zastosowania, są z powodzeniem instalowane w wielu firmach, halach produkcyjnych i przemysłowych.</w:t>
      </w:r>
      <w:r w:rsidR="0031548E">
        <w:rPr>
          <w:lang w:val="pl-PL"/>
        </w:rPr>
        <w:t xml:space="preserve"> </w:t>
      </w:r>
    </w:p>
    <w:p w:rsidR="009D3E63" w:rsidRDefault="009D3E63" w:rsidP="00793EA2">
      <w:pPr>
        <w:rPr>
          <w:lang w:val="pl-PL"/>
        </w:rPr>
      </w:pPr>
      <w:r>
        <w:rPr>
          <w:lang w:val="pl-PL"/>
        </w:rPr>
        <w:t>Głównym przeznaczeniem sterownika PLC jest komunikacja urządzeń wejść i wyjść, które łączą sterownik z systemem sterowanym</w:t>
      </w:r>
      <w:r w:rsidR="00C42A92">
        <w:rPr>
          <w:lang w:val="pl-PL"/>
        </w:rPr>
        <w:t xml:space="preserve"> oraz sterowanie procesem przemysłowym</w:t>
      </w:r>
      <w:r>
        <w:rPr>
          <w:lang w:val="pl-PL"/>
        </w:rPr>
        <w:t>. Urządzenia wejścia dostarczają informacji o stanie badanego obiektu i pozwalają na wprowadzenie wartości zadanych. Natomiast urządzenia wyjściowe s</w:t>
      </w:r>
      <w:r w:rsidR="00C42A92">
        <w:rPr>
          <w:lang w:val="pl-PL"/>
        </w:rPr>
        <w:t>łużą do sterowania procesem.</w:t>
      </w:r>
      <w:r>
        <w:rPr>
          <w:lang w:val="pl-PL"/>
        </w:rPr>
        <w:br/>
        <w:t>Informacje, które są przekazywane do sterownika przez czujniki</w:t>
      </w:r>
      <w:r w:rsidR="00C42A92">
        <w:rPr>
          <w:lang w:val="pl-PL"/>
        </w:rPr>
        <w:t>, docierają do PLC przez odpowiednie karty pomiarowe lub specjalne moduły. Takie połączenie n</w:t>
      </w:r>
      <w:r w:rsidR="002A49CE">
        <w:rPr>
          <w:lang w:val="pl-PL"/>
        </w:rPr>
        <w:t>azywane jest torem pomiarowym [8</w:t>
      </w:r>
      <w:r w:rsidR="00C42A92">
        <w:rPr>
          <w:lang w:val="pl-PL"/>
        </w:rPr>
        <w:t>].</w:t>
      </w:r>
    </w:p>
    <w:p w:rsidR="00C42A92" w:rsidRPr="00793EA2" w:rsidRDefault="00C42A92" w:rsidP="00793EA2">
      <w:pPr>
        <w:rPr>
          <w:lang w:val="pl-PL"/>
        </w:rPr>
      </w:pPr>
      <w:r>
        <w:rPr>
          <w:lang w:val="pl-PL"/>
        </w:rPr>
        <w:t>Sygnały, które służą do sterowania można podzielić na analogowe i cyfrowe (dyskretne).</w:t>
      </w:r>
      <w:r w:rsidR="00F84A60">
        <w:rPr>
          <w:lang w:val="pl-PL"/>
        </w:rPr>
        <w:t xml:space="preserve"> Jest to bardzo istotna informacja przy wyborze modułów lub wersji sterownika, ponieważ określa potencjał da</w:t>
      </w:r>
      <w:r w:rsidR="00C91B6C">
        <w:rPr>
          <w:lang w:val="pl-PL"/>
        </w:rPr>
        <w:t>nych, na których można operować.</w:t>
      </w:r>
      <w:r>
        <w:rPr>
          <w:lang w:val="pl-PL"/>
        </w:rPr>
        <w:br/>
      </w:r>
    </w:p>
    <w:p w:rsidR="00793EA2" w:rsidRDefault="00793EA2">
      <w:pPr>
        <w:spacing w:line="259" w:lineRule="auto"/>
        <w:rPr>
          <w:rFonts w:eastAsiaTheme="majorEastAsia" w:cstheme="majorBidi"/>
          <w:b/>
          <w:sz w:val="32"/>
          <w:szCs w:val="32"/>
          <w:lang w:val="pl-PL"/>
        </w:rPr>
      </w:pPr>
      <w:r>
        <w:rPr>
          <w:lang w:val="pl-PL"/>
        </w:rPr>
        <w:br w:type="page"/>
      </w:r>
    </w:p>
    <w:p w:rsidR="00C16782" w:rsidRDefault="00846980" w:rsidP="00CD4D22">
      <w:pPr>
        <w:pStyle w:val="Heading1"/>
        <w:rPr>
          <w:lang w:val="pl-PL"/>
        </w:rPr>
      </w:pPr>
      <w:bookmarkStart w:id="34" w:name="_Toc522136595"/>
      <w:r w:rsidRPr="00846980">
        <w:rPr>
          <w:lang w:val="pl-PL"/>
        </w:rPr>
        <w:lastRenderedPageBreak/>
        <w:t>Budowa stanowiska</w:t>
      </w:r>
      <w:bookmarkEnd w:id="34"/>
    </w:p>
    <w:p w:rsidR="006D6321" w:rsidRDefault="006D6321" w:rsidP="006D6321">
      <w:pPr>
        <w:rPr>
          <w:lang w:val="pl-PL"/>
        </w:rPr>
      </w:pPr>
      <w:r>
        <w:rPr>
          <w:lang w:val="pl-PL"/>
        </w:rPr>
        <w:t>Projekt układu sterowania rozporoszonego był realizowany na stanowisku badawczym, które mieściło się w budynku Wydziału Odlewnictwa AGH.</w:t>
      </w:r>
    </w:p>
    <w:p w:rsidR="006D6321" w:rsidRDefault="006D6321" w:rsidP="006D6321">
      <w:pPr>
        <w:rPr>
          <w:lang w:val="pl-PL"/>
        </w:rPr>
      </w:pPr>
      <w:r>
        <w:rPr>
          <w:lang w:val="pl-PL"/>
        </w:rPr>
        <w:t>Całość mieści się na rysunku poniżej:</w:t>
      </w:r>
    </w:p>
    <w:p w:rsidR="006D6321" w:rsidRDefault="005A6A89" w:rsidP="005A6A89">
      <w:pPr>
        <w:jc w:val="center"/>
        <w:rPr>
          <w:lang w:val="pl-PL"/>
        </w:rPr>
      </w:pPr>
      <w:r w:rsidRPr="005A6A89">
        <w:rPr>
          <w:noProof/>
        </w:rPr>
        <w:drawing>
          <wp:inline distT="0" distB="0" distL="0" distR="0" wp14:anchorId="3FDC5F80" wp14:editId="04488B58">
            <wp:extent cx="5611495" cy="414274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1495" cy="4142743"/>
                    </a:xfrm>
                    <a:prstGeom prst="rect">
                      <a:avLst/>
                    </a:prstGeom>
                    <a:noFill/>
                    <a:ln>
                      <a:noFill/>
                    </a:ln>
                  </pic:spPr>
                </pic:pic>
              </a:graphicData>
            </a:graphic>
          </wp:inline>
        </w:drawing>
      </w:r>
    </w:p>
    <w:p w:rsidR="006D6321" w:rsidRPr="005A6A89" w:rsidRDefault="006D6321" w:rsidP="005A6A89">
      <w:pPr>
        <w:jc w:val="center"/>
        <w:rPr>
          <w:i/>
          <w:lang w:val="pl-PL"/>
        </w:rPr>
      </w:pPr>
      <w:r w:rsidRPr="005A6A89">
        <w:rPr>
          <w:i/>
          <w:lang w:val="pl-PL"/>
        </w:rPr>
        <w:t xml:space="preserve">Rys </w:t>
      </w:r>
      <w:r w:rsidR="005A6A89" w:rsidRPr="005A6A89">
        <w:rPr>
          <w:i/>
          <w:lang w:val="pl-PL"/>
        </w:rPr>
        <w:t>6.1</w:t>
      </w:r>
      <w:r w:rsidRPr="005A6A89">
        <w:rPr>
          <w:i/>
          <w:lang w:val="pl-PL"/>
        </w:rPr>
        <w:t>. Budowa stanowiska</w:t>
      </w:r>
      <w:r w:rsidR="002A49CE">
        <w:rPr>
          <w:i/>
          <w:lang w:val="pl-PL"/>
        </w:rPr>
        <w:t xml:space="preserve"> [10</w:t>
      </w:r>
      <w:r w:rsidR="005A6A89" w:rsidRPr="005A6A89">
        <w:rPr>
          <w:i/>
          <w:lang w:val="pl-PL"/>
        </w:rPr>
        <w:t>]</w:t>
      </w:r>
    </w:p>
    <w:p w:rsidR="006D6321" w:rsidRDefault="006D6321" w:rsidP="006D6321">
      <w:pPr>
        <w:rPr>
          <w:lang w:val="pl-PL"/>
        </w:rPr>
      </w:pPr>
    </w:p>
    <w:p w:rsidR="005A6A89" w:rsidRDefault="006D6321" w:rsidP="006D6321">
      <w:pPr>
        <w:rPr>
          <w:lang w:val="pl-PL"/>
        </w:rPr>
      </w:pPr>
      <w:r>
        <w:rPr>
          <w:lang w:val="pl-PL"/>
        </w:rPr>
        <w:t>Stanowisko składa się z pieca o ruszcie obrotowym</w:t>
      </w:r>
      <w:r w:rsidR="005A6A89">
        <w:rPr>
          <w:lang w:val="pl-PL"/>
        </w:rPr>
        <w:t xml:space="preserve"> oraz innych elementów, które zostały oznaczone na rysunku powyżej. Są nimi: wymiennik ciepła (1), podajnik paliwa (2), termopara na wylocie pieca (3), izolacja pieca (4), termopara na końcu wymiennika ciepła (5), silnik elektryczny podajnika paliwa (6), silnik elektryczny sterujący rusztem (7), rząd wentylatorów (8) [8].</w:t>
      </w:r>
    </w:p>
    <w:p w:rsidR="005A6A89" w:rsidRDefault="005A6A89" w:rsidP="006D6321">
      <w:pPr>
        <w:rPr>
          <w:lang w:val="pl-PL"/>
        </w:rPr>
      </w:pPr>
      <w:r>
        <w:rPr>
          <w:lang w:val="pl-PL"/>
        </w:rPr>
        <w:lastRenderedPageBreak/>
        <w:t>Wewnątrz pieca znajduje się termopara o pięciu czujnikach temperatury, która umożliwia pomiar temperatury w kolejnych przedziałach pieca.</w:t>
      </w:r>
    </w:p>
    <w:p w:rsidR="005A6A89" w:rsidRDefault="005A6A89" w:rsidP="006D6321">
      <w:pPr>
        <w:rPr>
          <w:lang w:val="pl-PL"/>
        </w:rPr>
      </w:pPr>
    </w:p>
    <w:p w:rsidR="005A6A89" w:rsidRDefault="005A6A89" w:rsidP="006D6321">
      <w:pPr>
        <w:rPr>
          <w:lang w:val="pl-PL"/>
        </w:rPr>
      </w:pPr>
      <w:r w:rsidRPr="005A6A89">
        <w:rPr>
          <w:noProof/>
        </w:rPr>
        <w:drawing>
          <wp:inline distT="0" distB="0" distL="0" distR="0" wp14:anchorId="6E165A46" wp14:editId="6A922F2E">
            <wp:extent cx="5611495" cy="2508383"/>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1495" cy="2508383"/>
                    </a:xfrm>
                    <a:prstGeom prst="rect">
                      <a:avLst/>
                    </a:prstGeom>
                    <a:noFill/>
                    <a:ln>
                      <a:noFill/>
                    </a:ln>
                  </pic:spPr>
                </pic:pic>
              </a:graphicData>
            </a:graphic>
          </wp:inline>
        </w:drawing>
      </w:r>
    </w:p>
    <w:p w:rsidR="005A6A89" w:rsidRPr="005A6A89" w:rsidRDefault="00D31ABC" w:rsidP="005A6A89">
      <w:pPr>
        <w:jc w:val="center"/>
        <w:rPr>
          <w:i/>
          <w:lang w:val="pl-PL"/>
        </w:rPr>
      </w:pPr>
      <w:r>
        <w:rPr>
          <w:i/>
          <w:lang w:val="pl-PL"/>
        </w:rPr>
        <w:t>Rys. 6.2</w:t>
      </w:r>
      <w:r w:rsidR="005A6A89" w:rsidRPr="005A6A89">
        <w:rPr>
          <w:i/>
          <w:lang w:val="pl-PL"/>
        </w:rPr>
        <w:t>. Rozpieszczenie czujników na wewnętrznej termoparze [</w:t>
      </w:r>
      <w:r w:rsidR="002A49CE">
        <w:rPr>
          <w:i/>
          <w:lang w:val="pl-PL"/>
        </w:rPr>
        <w:t>10</w:t>
      </w:r>
      <w:r w:rsidR="005A6A89" w:rsidRPr="005A6A89">
        <w:rPr>
          <w:i/>
          <w:lang w:val="pl-PL"/>
        </w:rPr>
        <w:t>]</w:t>
      </w:r>
    </w:p>
    <w:p w:rsidR="005A6A89" w:rsidRDefault="005A6A89" w:rsidP="006D6321">
      <w:pPr>
        <w:rPr>
          <w:lang w:val="pl-PL"/>
        </w:rPr>
      </w:pPr>
    </w:p>
    <w:p w:rsidR="00A436E8" w:rsidRDefault="00A436E8" w:rsidP="006D6321">
      <w:pPr>
        <w:rPr>
          <w:lang w:val="pl-PL"/>
        </w:rPr>
      </w:pPr>
      <w:r>
        <w:rPr>
          <w:lang w:val="pl-PL"/>
        </w:rPr>
        <w:t>Ponad panelem operatorskim znajduje się skrzynka elektryczna. Jej elementy zostały wyszczególnione na rysunku 6.3.</w:t>
      </w:r>
    </w:p>
    <w:p w:rsidR="00A436E8" w:rsidRDefault="00A436E8" w:rsidP="006D6321">
      <w:pPr>
        <w:rPr>
          <w:lang w:val="pl-PL"/>
        </w:rPr>
      </w:pPr>
    </w:p>
    <w:p w:rsidR="00A436E8" w:rsidRDefault="00A436E8" w:rsidP="006D6321">
      <w:pPr>
        <w:rPr>
          <w:lang w:val="pl-PL"/>
        </w:rPr>
      </w:pPr>
      <w:r w:rsidRPr="00A436E8">
        <w:rPr>
          <w:noProof/>
        </w:rPr>
        <w:lastRenderedPageBreak/>
        <w:drawing>
          <wp:inline distT="0" distB="0" distL="0" distR="0" wp14:anchorId="0528EC61" wp14:editId="0E00F199">
            <wp:extent cx="5611495" cy="458089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1495" cy="4580895"/>
                    </a:xfrm>
                    <a:prstGeom prst="rect">
                      <a:avLst/>
                    </a:prstGeom>
                    <a:noFill/>
                    <a:ln>
                      <a:noFill/>
                    </a:ln>
                  </pic:spPr>
                </pic:pic>
              </a:graphicData>
            </a:graphic>
          </wp:inline>
        </w:drawing>
      </w:r>
    </w:p>
    <w:p w:rsidR="00A436E8" w:rsidRPr="00A436E8" w:rsidRDefault="00A436E8" w:rsidP="00A436E8">
      <w:pPr>
        <w:jc w:val="center"/>
        <w:rPr>
          <w:i/>
          <w:lang w:val="pl-PL"/>
        </w:rPr>
      </w:pPr>
      <w:r w:rsidRPr="00A436E8">
        <w:rPr>
          <w:i/>
          <w:lang w:val="pl-PL"/>
        </w:rPr>
        <w:t>Rys. 6.3. Skrzynka elektryczna</w:t>
      </w:r>
      <w:r w:rsidR="002A49CE">
        <w:rPr>
          <w:i/>
          <w:lang w:val="pl-PL"/>
        </w:rPr>
        <w:t xml:space="preserve"> [10</w:t>
      </w:r>
      <w:r>
        <w:rPr>
          <w:i/>
          <w:lang w:val="pl-PL"/>
        </w:rPr>
        <w:t>]</w:t>
      </w:r>
    </w:p>
    <w:p w:rsidR="00A436E8" w:rsidRDefault="00A436E8" w:rsidP="006D6321">
      <w:pPr>
        <w:rPr>
          <w:lang w:val="pl-PL"/>
        </w:rPr>
      </w:pPr>
    </w:p>
    <w:p w:rsidR="00A436E8" w:rsidRDefault="00A436E8" w:rsidP="006D6321">
      <w:pPr>
        <w:rPr>
          <w:lang w:val="pl-PL"/>
        </w:rPr>
      </w:pPr>
      <w:r>
        <w:rPr>
          <w:lang w:val="pl-PL"/>
        </w:rPr>
        <w:t>Zaznaczone na rysunku elementy to kolejno: zasilacz sterownika oraz modułów (1), sterownik PLC firmy WAGO oraz moduły wejść i wyjść (2), fizyczny włącznik zapalarki elektrycznej (3), listwę bezpieczników (4), falowniki sterujące silnikami elektrycznymi (5), dwanaście programowalnych modułów z wyświetlaczem do sterowania wentylatorów (6).</w:t>
      </w:r>
    </w:p>
    <w:p w:rsidR="00A436E8" w:rsidRDefault="00A436E8" w:rsidP="006D6321">
      <w:pPr>
        <w:rPr>
          <w:lang w:val="pl-PL"/>
        </w:rPr>
      </w:pPr>
    </w:p>
    <w:p w:rsidR="00A436E8" w:rsidRDefault="00A436E8" w:rsidP="006D6321">
      <w:pPr>
        <w:rPr>
          <w:lang w:val="pl-PL"/>
        </w:rPr>
      </w:pPr>
    </w:p>
    <w:p w:rsidR="00A436E8" w:rsidRPr="006D6321" w:rsidRDefault="00A436E8" w:rsidP="006D6321">
      <w:pPr>
        <w:rPr>
          <w:lang w:val="pl-PL"/>
        </w:rPr>
      </w:pPr>
    </w:p>
    <w:p w:rsidR="00846980" w:rsidRDefault="00DC54B9" w:rsidP="00CD4D22">
      <w:pPr>
        <w:pStyle w:val="Heading2"/>
        <w:rPr>
          <w:lang w:val="pl-PL"/>
        </w:rPr>
      </w:pPr>
      <w:bookmarkStart w:id="35" w:name="_Toc522136596"/>
      <w:r>
        <w:rPr>
          <w:lang w:val="pl-PL"/>
        </w:rPr>
        <w:lastRenderedPageBreak/>
        <w:t>Konfiguracja środowiska</w:t>
      </w:r>
      <w:bookmarkEnd w:id="35"/>
    </w:p>
    <w:p w:rsidR="001E2064" w:rsidRDefault="001E2064" w:rsidP="001E2064">
      <w:pPr>
        <w:rPr>
          <w:lang w:val="pl-PL"/>
        </w:rPr>
      </w:pPr>
      <w:r>
        <w:rPr>
          <w:lang w:val="pl-PL"/>
        </w:rPr>
        <w:t>Zadanie projektowe miało na celu napisanie algorytmu sterowania ręcznego oraz automatycznego. Zamierzonym celem było utrzymywanie zadanej temperatury na wylocie pieca oraz odpowiedni poziom spalin.</w:t>
      </w:r>
    </w:p>
    <w:p w:rsidR="001E2064" w:rsidRDefault="00A34E29" w:rsidP="001E2064">
      <w:pPr>
        <w:rPr>
          <w:lang w:val="pl-PL"/>
        </w:rPr>
      </w:pPr>
      <w:r>
        <w:rPr>
          <w:lang w:val="pl-PL"/>
        </w:rPr>
        <w:t xml:space="preserve">Pierwszym etapem prac było zainstalowanie nowego oprogramowania </w:t>
      </w:r>
      <w:proofErr w:type="spellStart"/>
      <w:r>
        <w:rPr>
          <w:lang w:val="pl-PL"/>
        </w:rPr>
        <w:t>e!COCKPIT</w:t>
      </w:r>
      <w:proofErr w:type="spellEnd"/>
      <w:r>
        <w:rPr>
          <w:lang w:val="pl-PL"/>
        </w:rPr>
        <w:t xml:space="preserve"> na PLC. Firma WAGO umożliwia pracę swoich sterowników w dwóch trybach </w:t>
      </w:r>
      <w:proofErr w:type="spellStart"/>
      <w:r>
        <w:rPr>
          <w:lang w:val="pl-PL"/>
        </w:rPr>
        <w:t>CoDeSys</w:t>
      </w:r>
      <w:proofErr w:type="spellEnd"/>
      <w:r>
        <w:rPr>
          <w:lang w:val="pl-PL"/>
        </w:rPr>
        <w:t xml:space="preserve"> i </w:t>
      </w:r>
      <w:proofErr w:type="spellStart"/>
      <w:r>
        <w:rPr>
          <w:lang w:val="pl-PL"/>
        </w:rPr>
        <w:t>e!COCKPIT</w:t>
      </w:r>
      <w:proofErr w:type="spellEnd"/>
      <w:r>
        <w:rPr>
          <w:lang w:val="pl-PL"/>
        </w:rPr>
        <w:t xml:space="preserve">. Dodatkowo, producent dba o to, aby klienci posiadali na swoich produktach najnowszą wersję oprogramowania poprzez synchronizację go z programem na komputerze. Instalacja oprogramowania odbywa się przez zgranie odpowiedniego pliku na kartę SD, a następnie wykonanie sekwencji określonych kroków. Składają się na nie: włożenie karty do sterownika, zmiana jego ustawień na tryb awaryjny a następnie reset całego urządzenia. Po tej procedurze PLC uruchamia się z karty SD i pobiera z niej najnowsze oprogramowanie. </w:t>
      </w:r>
    </w:p>
    <w:p w:rsidR="00A34E29" w:rsidRDefault="00A34E29" w:rsidP="001E2064">
      <w:pPr>
        <w:rPr>
          <w:lang w:val="pl-PL"/>
        </w:rPr>
      </w:pPr>
      <w:r>
        <w:rPr>
          <w:lang w:val="pl-PL"/>
        </w:rPr>
        <w:t>Sterownik otrzymuje domyślne IP o adresie 192.168.1.17. Kolejnym krokiem jest zmiana tego adresu oraz podsieci, w której działa komputer, aby komunikacja z PLC była nadal możliwa.</w:t>
      </w:r>
    </w:p>
    <w:p w:rsidR="00A95D1A" w:rsidRDefault="00A95D1A" w:rsidP="001E2064">
      <w:pPr>
        <w:rPr>
          <w:lang w:val="pl-PL"/>
        </w:rPr>
      </w:pPr>
      <w:r>
        <w:rPr>
          <w:lang w:val="pl-PL"/>
        </w:rPr>
        <w:t>WAGO umożliwia zmianę adresu IP na różne sposoby. Jednym z nich jest serwis internetowy, do którego użytkownik loguje się prze IP sterownika. Ta aplikacja pozwala na skonfigurowanie ustawień PLC, zmianę ustawień komunikacji, zmianę hasła oraz innych parametrów.</w:t>
      </w:r>
      <w:r>
        <w:rPr>
          <w:lang w:val="pl-PL"/>
        </w:rPr>
        <w:br/>
        <w:t>Na rysunku poniżej przedstawiono okno, służące do zmiany adresu IP przez stronę internetową.</w:t>
      </w:r>
    </w:p>
    <w:p w:rsidR="00A95D1A" w:rsidRDefault="00A95D1A" w:rsidP="001E2064">
      <w:pPr>
        <w:rPr>
          <w:lang w:val="pl-PL"/>
        </w:rPr>
      </w:pPr>
    </w:p>
    <w:p w:rsidR="000F485C" w:rsidRDefault="000F485C" w:rsidP="001E2064">
      <w:pPr>
        <w:rPr>
          <w:lang w:val="pl-PL"/>
        </w:rPr>
      </w:pPr>
      <w:r w:rsidRPr="000F485C">
        <w:rPr>
          <w:noProof/>
        </w:rPr>
        <w:lastRenderedPageBreak/>
        <w:drawing>
          <wp:inline distT="0" distB="0" distL="0" distR="0" wp14:anchorId="55414270" wp14:editId="439EA3F2">
            <wp:extent cx="5467350" cy="4552950"/>
            <wp:effectExtent l="0" t="0" r="0" b="0"/>
            <wp:docPr id="6" name="Picture 6" descr="C:\Users\JSciga\Desktop\00_Magisterka\web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Sciga\Desktop\00_Magisterka\web_i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7350" cy="4552950"/>
                    </a:xfrm>
                    <a:prstGeom prst="rect">
                      <a:avLst/>
                    </a:prstGeom>
                    <a:noFill/>
                    <a:ln>
                      <a:noFill/>
                    </a:ln>
                  </pic:spPr>
                </pic:pic>
              </a:graphicData>
            </a:graphic>
          </wp:inline>
        </w:drawing>
      </w:r>
    </w:p>
    <w:p w:rsidR="00A95D1A" w:rsidRPr="000F485C" w:rsidRDefault="00A95D1A" w:rsidP="000F485C">
      <w:pPr>
        <w:jc w:val="center"/>
        <w:rPr>
          <w:i/>
          <w:lang w:val="pl-PL"/>
        </w:rPr>
      </w:pPr>
      <w:r w:rsidRPr="000F485C">
        <w:rPr>
          <w:i/>
          <w:lang w:val="pl-PL"/>
        </w:rPr>
        <w:t xml:space="preserve">Rys </w:t>
      </w:r>
      <w:r w:rsidR="000F485C" w:rsidRPr="000F485C">
        <w:rPr>
          <w:i/>
          <w:lang w:val="pl-PL"/>
        </w:rPr>
        <w:t>6</w:t>
      </w:r>
      <w:r w:rsidRPr="000F485C">
        <w:rPr>
          <w:i/>
          <w:lang w:val="pl-PL"/>
        </w:rPr>
        <w:t>.</w:t>
      </w:r>
      <w:r w:rsidR="00D31ABC">
        <w:rPr>
          <w:i/>
          <w:lang w:val="pl-PL"/>
        </w:rPr>
        <w:t>4</w:t>
      </w:r>
      <w:r w:rsidR="000F485C" w:rsidRPr="000F485C">
        <w:rPr>
          <w:i/>
          <w:lang w:val="pl-PL"/>
        </w:rPr>
        <w:t>.</w:t>
      </w:r>
      <w:r w:rsidRPr="000F485C">
        <w:rPr>
          <w:i/>
          <w:lang w:val="pl-PL"/>
        </w:rPr>
        <w:t xml:space="preserve"> Zmiana adresu PI przez serwis internetowy</w:t>
      </w:r>
    </w:p>
    <w:p w:rsidR="00A95D1A" w:rsidRDefault="00A95D1A" w:rsidP="001E2064">
      <w:pPr>
        <w:rPr>
          <w:lang w:val="pl-PL"/>
        </w:rPr>
      </w:pPr>
    </w:p>
    <w:p w:rsidR="000F485C" w:rsidRDefault="00A95D1A" w:rsidP="001E2064">
      <w:pPr>
        <w:rPr>
          <w:lang w:val="pl-PL"/>
        </w:rPr>
      </w:pPr>
      <w:r>
        <w:rPr>
          <w:lang w:val="pl-PL"/>
        </w:rPr>
        <w:t xml:space="preserve">Drugą opcją jest skorzystanie z osobnej aplikacji a nazwie „WAGO Ethernet </w:t>
      </w:r>
      <w:proofErr w:type="spellStart"/>
      <w:r>
        <w:rPr>
          <w:lang w:val="pl-PL"/>
        </w:rPr>
        <w:t>Settings</w:t>
      </w:r>
      <w:proofErr w:type="spellEnd"/>
      <w:r>
        <w:rPr>
          <w:lang w:val="pl-PL"/>
        </w:rPr>
        <w:t>”, która jest dostarczana rzez producenta razem ze środowiskiem do programowania.</w:t>
      </w:r>
      <w:r w:rsidR="000F485C">
        <w:rPr>
          <w:lang w:val="pl-PL"/>
        </w:rPr>
        <w:t xml:space="preserve"> Jest to osobny program, służący do konfiguracji połączeń ze sterownikiem. Na rysunku poniżej zostało zamieszczone zdjęcie interfejsu tego narzędzia:</w:t>
      </w:r>
    </w:p>
    <w:p w:rsidR="000F485C" w:rsidRDefault="000F485C" w:rsidP="000F485C">
      <w:pPr>
        <w:jc w:val="center"/>
        <w:rPr>
          <w:lang w:val="pl-PL"/>
        </w:rPr>
      </w:pPr>
      <w:r w:rsidRPr="000F485C">
        <w:rPr>
          <w:noProof/>
        </w:rPr>
        <w:lastRenderedPageBreak/>
        <w:drawing>
          <wp:inline distT="0" distB="0" distL="0" distR="0" wp14:anchorId="38044BEA" wp14:editId="17E1110C">
            <wp:extent cx="5611495" cy="4732137"/>
            <wp:effectExtent l="0" t="0" r="8255" b="0"/>
            <wp:docPr id="7" name="Picture 7" descr="C:\Users\JSciga\Desktop\00_Magisterka\eth_set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ciga\Desktop\00_Magisterka\eth_set_i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1495" cy="4732137"/>
                    </a:xfrm>
                    <a:prstGeom prst="rect">
                      <a:avLst/>
                    </a:prstGeom>
                    <a:noFill/>
                    <a:ln>
                      <a:noFill/>
                    </a:ln>
                  </pic:spPr>
                </pic:pic>
              </a:graphicData>
            </a:graphic>
          </wp:inline>
        </w:drawing>
      </w:r>
    </w:p>
    <w:p w:rsidR="000F485C" w:rsidRPr="000F485C" w:rsidRDefault="00D31ABC" w:rsidP="000F485C">
      <w:pPr>
        <w:jc w:val="center"/>
        <w:rPr>
          <w:i/>
          <w:lang w:val="pl-PL"/>
        </w:rPr>
      </w:pPr>
      <w:r>
        <w:rPr>
          <w:i/>
          <w:lang w:val="pl-PL"/>
        </w:rPr>
        <w:t>Rys. 6.5</w:t>
      </w:r>
      <w:r w:rsidR="000F485C" w:rsidRPr="000F485C">
        <w:rPr>
          <w:i/>
          <w:lang w:val="pl-PL"/>
        </w:rPr>
        <w:t xml:space="preserve">. Zmiana adresu IP przez program „Ethernet </w:t>
      </w:r>
      <w:proofErr w:type="spellStart"/>
      <w:r w:rsidR="000F485C" w:rsidRPr="000F485C">
        <w:rPr>
          <w:i/>
          <w:lang w:val="pl-PL"/>
        </w:rPr>
        <w:t>settings</w:t>
      </w:r>
      <w:proofErr w:type="spellEnd"/>
      <w:r w:rsidR="000F485C" w:rsidRPr="000F485C">
        <w:rPr>
          <w:i/>
          <w:lang w:val="pl-PL"/>
        </w:rPr>
        <w:t>”</w:t>
      </w:r>
    </w:p>
    <w:p w:rsidR="000F485C" w:rsidRDefault="000F485C" w:rsidP="001E2064">
      <w:pPr>
        <w:rPr>
          <w:lang w:val="pl-PL"/>
        </w:rPr>
      </w:pPr>
    </w:p>
    <w:p w:rsidR="000F485C" w:rsidRDefault="000F485C" w:rsidP="001E2064">
      <w:pPr>
        <w:rPr>
          <w:lang w:val="pl-PL"/>
        </w:rPr>
      </w:pPr>
      <w:r>
        <w:rPr>
          <w:lang w:val="pl-PL"/>
        </w:rPr>
        <w:t xml:space="preserve">Trzecim narzędziem, które dostarcza firma </w:t>
      </w:r>
      <w:proofErr w:type="spellStart"/>
      <w:r>
        <w:rPr>
          <w:lang w:val="pl-PL"/>
        </w:rPr>
        <w:t>WAGo</w:t>
      </w:r>
      <w:proofErr w:type="spellEnd"/>
      <w:r>
        <w:rPr>
          <w:lang w:val="pl-PL"/>
        </w:rPr>
        <w:t xml:space="preserve"> jest program „I/O </w:t>
      </w:r>
      <w:proofErr w:type="spellStart"/>
      <w:r>
        <w:rPr>
          <w:lang w:val="pl-PL"/>
        </w:rPr>
        <w:t>Check</w:t>
      </w:r>
      <w:proofErr w:type="spellEnd"/>
      <w:r>
        <w:rPr>
          <w:lang w:val="pl-PL"/>
        </w:rPr>
        <w:t xml:space="preserve">”. </w:t>
      </w:r>
      <w:r w:rsidR="00DC54B9">
        <w:rPr>
          <w:lang w:val="pl-PL"/>
        </w:rPr>
        <w:t>Służy on do wykrywania modułów podłączonych do PLC i pozwala na zmianę wartości wejść i wyjść na tych modułach.</w:t>
      </w:r>
    </w:p>
    <w:p w:rsidR="00DC54B9" w:rsidRDefault="00AC0940" w:rsidP="001E2064">
      <w:pPr>
        <w:rPr>
          <w:lang w:val="pl-PL"/>
        </w:rPr>
      </w:pPr>
      <w:r>
        <w:rPr>
          <w:lang w:val="pl-PL"/>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pt;height:270.75pt">
            <v:imagedata r:id="rId20" o:title="io_check_1"/>
          </v:shape>
        </w:pict>
      </w:r>
    </w:p>
    <w:p w:rsidR="00DC54B9" w:rsidRPr="00DC54B9" w:rsidRDefault="00D31ABC" w:rsidP="00DC54B9">
      <w:pPr>
        <w:jc w:val="center"/>
        <w:rPr>
          <w:i/>
          <w:lang w:val="pl-PL"/>
        </w:rPr>
      </w:pPr>
      <w:r>
        <w:rPr>
          <w:i/>
          <w:lang w:val="pl-PL"/>
        </w:rPr>
        <w:t>Rys. 6.6</w:t>
      </w:r>
      <w:r w:rsidR="00DC54B9" w:rsidRPr="00DC54B9">
        <w:rPr>
          <w:i/>
          <w:lang w:val="pl-PL"/>
        </w:rPr>
        <w:t xml:space="preserve">. Podgląd modułów sterownika w programie „I/O </w:t>
      </w:r>
      <w:proofErr w:type="spellStart"/>
      <w:r w:rsidR="00DC54B9" w:rsidRPr="00DC54B9">
        <w:rPr>
          <w:i/>
          <w:lang w:val="pl-PL"/>
        </w:rPr>
        <w:t>Check</w:t>
      </w:r>
      <w:proofErr w:type="spellEnd"/>
      <w:r w:rsidR="00DC54B9" w:rsidRPr="00DC54B9">
        <w:rPr>
          <w:i/>
          <w:lang w:val="pl-PL"/>
        </w:rPr>
        <w:t>”</w:t>
      </w:r>
    </w:p>
    <w:p w:rsidR="00DC54B9" w:rsidRDefault="00DC54B9" w:rsidP="001E2064">
      <w:pPr>
        <w:rPr>
          <w:lang w:val="pl-PL"/>
        </w:rPr>
      </w:pPr>
    </w:p>
    <w:p w:rsidR="0051755D" w:rsidRDefault="00DC54B9" w:rsidP="001E2064">
      <w:pPr>
        <w:rPr>
          <w:lang w:val="pl-PL"/>
        </w:rPr>
      </w:pPr>
      <w:r>
        <w:rPr>
          <w:lang w:val="pl-PL"/>
        </w:rPr>
        <w:t xml:space="preserve">Na powyższym rysunku widać panel programu „I/O </w:t>
      </w:r>
      <w:proofErr w:type="spellStart"/>
      <w:r>
        <w:rPr>
          <w:lang w:val="pl-PL"/>
        </w:rPr>
        <w:t>Check</w:t>
      </w:r>
      <w:proofErr w:type="spellEnd"/>
      <w:r>
        <w:rPr>
          <w:lang w:val="pl-PL"/>
        </w:rPr>
        <w:t>”. Z lewej strony znajduje się lista wszystkich modułów, które jest ułożona od najbliższego do najdalszego modułu, licząc od sterownika PLC.</w:t>
      </w:r>
      <w:r w:rsidR="0051755D">
        <w:rPr>
          <w:lang w:val="pl-PL"/>
        </w:rPr>
        <w:br/>
        <w:t>Po prawej stronie jest zobrazowany sterownik i moduły. Na niektórych z nich widać zapalone czerwone i zielone diody, które odwzorowują rzeczywisty status czujników.</w:t>
      </w:r>
    </w:p>
    <w:p w:rsidR="0051755D" w:rsidRDefault="0051755D" w:rsidP="001E2064">
      <w:pPr>
        <w:rPr>
          <w:lang w:val="pl-PL"/>
        </w:rPr>
      </w:pPr>
      <w:r>
        <w:rPr>
          <w:lang w:val="pl-PL"/>
        </w:rPr>
        <w:t>Narzędzie może także pracować w trybie Control-</w:t>
      </w:r>
      <w:proofErr w:type="spellStart"/>
      <w:r>
        <w:rPr>
          <w:lang w:val="pl-PL"/>
        </w:rPr>
        <w:t>Mode</w:t>
      </w:r>
      <w:proofErr w:type="spellEnd"/>
      <w:r>
        <w:rPr>
          <w:lang w:val="pl-PL"/>
        </w:rPr>
        <w:t>. Do zmiany trybu działania służy górny panel programu. Działanie drugiej opcji przedstawia rysunek 6.1.4.</w:t>
      </w:r>
    </w:p>
    <w:p w:rsidR="00DC54B9" w:rsidRPr="0051755D" w:rsidRDefault="00AC0940" w:rsidP="0051755D">
      <w:pPr>
        <w:jc w:val="center"/>
        <w:rPr>
          <w:i/>
          <w:lang w:val="pl-PL"/>
        </w:rPr>
      </w:pPr>
      <w:r>
        <w:rPr>
          <w:lang w:val="pl-PL"/>
        </w:rPr>
        <w:lastRenderedPageBreak/>
        <w:pict>
          <v:shape id="_x0000_i1026" type="#_x0000_t75" style="width:441pt;height:270.75pt">
            <v:imagedata r:id="rId21" o:title="io_check_control"/>
          </v:shape>
        </w:pict>
      </w:r>
      <w:r w:rsidR="0051755D">
        <w:rPr>
          <w:lang w:val="pl-PL"/>
        </w:rPr>
        <w:t xml:space="preserve"> </w:t>
      </w:r>
      <w:r w:rsidR="00DC54B9">
        <w:rPr>
          <w:lang w:val="pl-PL"/>
        </w:rPr>
        <w:br/>
      </w:r>
      <w:r w:rsidR="00D31ABC">
        <w:rPr>
          <w:i/>
          <w:lang w:val="pl-PL"/>
        </w:rPr>
        <w:t>Rys. 6.7</w:t>
      </w:r>
      <w:r w:rsidR="0051755D" w:rsidRPr="0051755D">
        <w:rPr>
          <w:i/>
          <w:lang w:val="pl-PL"/>
        </w:rPr>
        <w:t xml:space="preserve">. Wpisywanie wartości do wyjść modułów w programie „I/O </w:t>
      </w:r>
      <w:proofErr w:type="spellStart"/>
      <w:r w:rsidR="0051755D" w:rsidRPr="0051755D">
        <w:rPr>
          <w:i/>
          <w:lang w:val="pl-PL"/>
        </w:rPr>
        <w:t>Check</w:t>
      </w:r>
      <w:proofErr w:type="spellEnd"/>
      <w:r w:rsidR="0051755D" w:rsidRPr="0051755D">
        <w:rPr>
          <w:i/>
          <w:lang w:val="pl-PL"/>
        </w:rPr>
        <w:t>”</w:t>
      </w:r>
    </w:p>
    <w:p w:rsidR="0051755D" w:rsidRDefault="0051755D" w:rsidP="001E2064">
      <w:pPr>
        <w:rPr>
          <w:lang w:val="pl-PL"/>
        </w:rPr>
      </w:pPr>
    </w:p>
    <w:p w:rsidR="0051755D" w:rsidRDefault="0051755D" w:rsidP="001E2064">
      <w:pPr>
        <w:rPr>
          <w:lang w:val="pl-PL"/>
        </w:rPr>
      </w:pPr>
      <w:r>
        <w:rPr>
          <w:lang w:val="pl-PL"/>
        </w:rPr>
        <w:t xml:space="preserve">Zapis wartości odbywa się przez zaznaczenie określonego modułu i wybór określonego wyjścia lub wejścia. </w:t>
      </w:r>
      <w:r w:rsidR="00C42AEC">
        <w:rPr>
          <w:lang w:val="pl-PL"/>
        </w:rPr>
        <w:t>Przykładowy moduł posiada dwa wyjścia cyfrowe. Wysoki stan sygnału jest dodatkowo sygnalizowany przez zapaloną diodę na module.</w:t>
      </w:r>
    </w:p>
    <w:p w:rsidR="00C42AEC" w:rsidRDefault="00C42AEC" w:rsidP="001E2064">
      <w:pPr>
        <w:rPr>
          <w:lang w:val="pl-PL"/>
        </w:rPr>
      </w:pPr>
      <w:r>
        <w:rPr>
          <w:lang w:val="pl-PL"/>
        </w:rPr>
        <w:t xml:space="preserve">Korzystanie z narzędzia „I/O </w:t>
      </w:r>
      <w:proofErr w:type="spellStart"/>
      <w:r>
        <w:rPr>
          <w:lang w:val="pl-PL"/>
        </w:rPr>
        <w:t>check</w:t>
      </w:r>
      <w:proofErr w:type="spellEnd"/>
      <w:r>
        <w:rPr>
          <w:lang w:val="pl-PL"/>
        </w:rPr>
        <w:t xml:space="preserve">” nie jest możliwe przy równoczesnym korzystaniu z programu </w:t>
      </w:r>
      <w:proofErr w:type="spellStart"/>
      <w:r>
        <w:rPr>
          <w:lang w:val="pl-PL"/>
        </w:rPr>
        <w:t>e!COCKPIT</w:t>
      </w:r>
      <w:proofErr w:type="spellEnd"/>
      <w:r>
        <w:rPr>
          <w:lang w:val="pl-PL"/>
        </w:rPr>
        <w:t xml:space="preserve">. Jego wykorzystanie </w:t>
      </w:r>
      <w:proofErr w:type="spellStart"/>
      <w:r>
        <w:rPr>
          <w:lang w:val="pl-PL"/>
        </w:rPr>
        <w:t>sprwadza</w:t>
      </w:r>
      <w:proofErr w:type="spellEnd"/>
      <w:r>
        <w:rPr>
          <w:lang w:val="pl-PL"/>
        </w:rPr>
        <w:t xml:space="preserve"> się do sprawdzenia poprawnego działanie wszystkich elementów sterownika PLC.</w:t>
      </w:r>
    </w:p>
    <w:p w:rsidR="00FA3A11" w:rsidRPr="001E2064" w:rsidRDefault="00FA3A11" w:rsidP="00FA3A11">
      <w:pPr>
        <w:rPr>
          <w:lang w:val="pl-PL"/>
        </w:rPr>
      </w:pPr>
      <w:r>
        <w:rPr>
          <w:lang w:val="pl-PL"/>
        </w:rPr>
        <w:t>Po zakończeniu tych operacji można przystąpić do tworzenia programu.</w:t>
      </w:r>
    </w:p>
    <w:p w:rsidR="0051755D" w:rsidRDefault="0051755D" w:rsidP="001E2064">
      <w:pPr>
        <w:rPr>
          <w:lang w:val="pl-PL"/>
        </w:rPr>
      </w:pPr>
    </w:p>
    <w:p w:rsidR="00D31ABC" w:rsidRDefault="00D31ABC">
      <w:pPr>
        <w:spacing w:line="259" w:lineRule="auto"/>
        <w:rPr>
          <w:rFonts w:eastAsiaTheme="majorEastAsia" w:cstheme="majorBidi"/>
          <w:b/>
          <w:sz w:val="28"/>
          <w:szCs w:val="26"/>
          <w:lang w:val="pl-PL"/>
        </w:rPr>
      </w:pPr>
      <w:r>
        <w:rPr>
          <w:lang w:val="pl-PL"/>
        </w:rPr>
        <w:br w:type="page"/>
      </w:r>
    </w:p>
    <w:p w:rsidR="0051755D" w:rsidRPr="00FA3A11" w:rsidRDefault="00FA3A11" w:rsidP="00FA3A11">
      <w:pPr>
        <w:pStyle w:val="Heading2"/>
        <w:rPr>
          <w:lang w:val="pl-PL"/>
        </w:rPr>
      </w:pPr>
      <w:bookmarkStart w:id="36" w:name="_Toc522136597"/>
      <w:r>
        <w:rPr>
          <w:lang w:val="pl-PL"/>
        </w:rPr>
        <w:lastRenderedPageBreak/>
        <w:t>Działanie programu</w:t>
      </w:r>
      <w:bookmarkEnd w:id="36"/>
    </w:p>
    <w:p w:rsidR="00F130E3" w:rsidRDefault="00D31ABC" w:rsidP="001E2064">
      <w:pPr>
        <w:rPr>
          <w:lang w:val="pl-PL"/>
        </w:rPr>
      </w:pPr>
      <w:r>
        <w:rPr>
          <w:lang w:val="pl-PL"/>
        </w:rPr>
        <w:t>Program</w:t>
      </w:r>
    </w:p>
    <w:p w:rsidR="00D31ABC" w:rsidRDefault="00D31ABC" w:rsidP="001E2064">
      <w:pPr>
        <w:rPr>
          <w:lang w:val="pl-PL"/>
        </w:rPr>
      </w:pPr>
    </w:p>
    <w:p w:rsidR="00D31ABC" w:rsidRPr="001E2064" w:rsidRDefault="00D31ABC" w:rsidP="001E2064">
      <w:pPr>
        <w:rPr>
          <w:lang w:val="pl-PL"/>
        </w:rPr>
      </w:pPr>
    </w:p>
    <w:p w:rsidR="009E2E3F" w:rsidRDefault="00846980" w:rsidP="00CD4D22">
      <w:pPr>
        <w:pStyle w:val="Heading2"/>
        <w:rPr>
          <w:lang w:val="pl-PL"/>
        </w:rPr>
      </w:pPr>
      <w:bookmarkStart w:id="37" w:name="_Toc522136598"/>
      <w:r>
        <w:rPr>
          <w:lang w:val="pl-PL"/>
        </w:rPr>
        <w:t>Wyniki symulacji</w:t>
      </w:r>
      <w:bookmarkEnd w:id="37"/>
    </w:p>
    <w:p w:rsidR="00D31ABC" w:rsidRDefault="00D31ABC" w:rsidP="00D31ABC">
      <w:pPr>
        <w:rPr>
          <w:lang w:val="pl-PL"/>
        </w:rPr>
      </w:pPr>
    </w:p>
    <w:p w:rsidR="00D31ABC" w:rsidRDefault="00D31ABC" w:rsidP="00D31ABC">
      <w:pPr>
        <w:rPr>
          <w:lang w:val="pl-PL"/>
        </w:rPr>
      </w:pPr>
    </w:p>
    <w:p w:rsidR="00D31ABC" w:rsidRPr="00D31ABC" w:rsidRDefault="00D31ABC" w:rsidP="00D31ABC">
      <w:pPr>
        <w:rPr>
          <w:lang w:val="pl-PL"/>
        </w:rPr>
      </w:pPr>
    </w:p>
    <w:p w:rsidR="00846980" w:rsidRPr="009E2E3F" w:rsidRDefault="00846980" w:rsidP="00CD4D22">
      <w:pPr>
        <w:pStyle w:val="Heading2"/>
        <w:rPr>
          <w:lang w:val="pl-PL"/>
        </w:rPr>
      </w:pPr>
      <w:bookmarkStart w:id="38" w:name="_Toc522136599"/>
      <w:r w:rsidRPr="009E2E3F">
        <w:rPr>
          <w:lang w:val="pl-PL"/>
        </w:rPr>
        <w:t>Wnioski</w:t>
      </w:r>
      <w:bookmarkEnd w:id="38"/>
    </w:p>
    <w:p w:rsidR="001430BE" w:rsidRDefault="001430BE">
      <w:pPr>
        <w:spacing w:line="259" w:lineRule="auto"/>
        <w:rPr>
          <w:rFonts w:eastAsiaTheme="majorEastAsia" w:cstheme="majorBidi"/>
          <w:b/>
          <w:sz w:val="32"/>
          <w:szCs w:val="32"/>
          <w:lang w:val="pl-PL"/>
        </w:rPr>
      </w:pPr>
      <w:bookmarkStart w:id="39" w:name="_Toc518139314"/>
      <w:r>
        <w:rPr>
          <w:lang w:val="pl-PL"/>
        </w:rPr>
        <w:br w:type="page"/>
      </w:r>
    </w:p>
    <w:p w:rsidR="00846980" w:rsidRDefault="00846980" w:rsidP="00CD4D22">
      <w:pPr>
        <w:pStyle w:val="Heading1"/>
        <w:rPr>
          <w:lang w:val="pl-PL"/>
        </w:rPr>
      </w:pPr>
      <w:bookmarkStart w:id="40" w:name="_Toc522136600"/>
      <w:r>
        <w:rPr>
          <w:lang w:val="pl-PL"/>
        </w:rPr>
        <w:lastRenderedPageBreak/>
        <w:t>Zakończenie</w:t>
      </w:r>
      <w:bookmarkEnd w:id="39"/>
      <w:bookmarkEnd w:id="40"/>
    </w:p>
    <w:p w:rsidR="00202306" w:rsidRDefault="00202306">
      <w:pPr>
        <w:rPr>
          <w:rFonts w:eastAsiaTheme="majorEastAsia" w:cstheme="majorBidi"/>
          <w:b/>
          <w:sz w:val="32"/>
          <w:szCs w:val="32"/>
          <w:lang w:val="pl-PL"/>
        </w:rPr>
      </w:pPr>
      <w:r>
        <w:rPr>
          <w:lang w:val="pl-PL"/>
        </w:rPr>
        <w:br w:type="page"/>
      </w:r>
    </w:p>
    <w:p w:rsidR="00C17221" w:rsidRDefault="00846980" w:rsidP="00C17221">
      <w:pPr>
        <w:pStyle w:val="Heading1"/>
        <w:rPr>
          <w:lang w:val="pl-PL"/>
        </w:rPr>
      </w:pPr>
      <w:bookmarkStart w:id="41" w:name="_Toc522136601"/>
      <w:r w:rsidRPr="00C17221">
        <w:rPr>
          <w:lang w:val="pl-PL"/>
        </w:rPr>
        <w:lastRenderedPageBreak/>
        <w:t>Bibliografia</w:t>
      </w:r>
      <w:bookmarkEnd w:id="41"/>
    </w:p>
    <w:p w:rsidR="00202306" w:rsidRDefault="00202306" w:rsidP="00202306">
      <w:pPr>
        <w:pStyle w:val="ListParagraph"/>
        <w:numPr>
          <w:ilvl w:val="0"/>
          <w:numId w:val="2"/>
        </w:numPr>
        <w:rPr>
          <w:rFonts w:cs="Times New Roman"/>
          <w:szCs w:val="24"/>
          <w:lang w:val="pl-PL"/>
        </w:rPr>
      </w:pPr>
      <w:r w:rsidRPr="00202306">
        <w:rPr>
          <w:rFonts w:cs="Times New Roman"/>
          <w:szCs w:val="24"/>
          <w:lang w:val="pl-PL"/>
        </w:rPr>
        <w:t xml:space="preserve">Gil P., Wilk J., </w:t>
      </w:r>
      <w:proofErr w:type="spellStart"/>
      <w:r w:rsidRPr="00202306">
        <w:rPr>
          <w:rFonts w:cs="Times New Roman"/>
          <w:szCs w:val="24"/>
          <w:lang w:val="pl-PL"/>
        </w:rPr>
        <w:t>Tychanicz</w:t>
      </w:r>
      <w:proofErr w:type="spellEnd"/>
      <w:r w:rsidRPr="00202306">
        <w:rPr>
          <w:rFonts w:cs="Times New Roman"/>
          <w:szCs w:val="24"/>
          <w:lang w:val="pl-PL"/>
        </w:rPr>
        <w:t xml:space="preserve"> M., Wielgos S.: Wstępne badania automatycznego kotła na </w:t>
      </w:r>
      <w:proofErr w:type="spellStart"/>
      <w:r w:rsidRPr="00202306">
        <w:rPr>
          <w:rFonts w:cs="Times New Roman"/>
          <w:szCs w:val="24"/>
          <w:lang w:val="pl-PL"/>
        </w:rPr>
        <w:t>pellet</w:t>
      </w:r>
      <w:proofErr w:type="spellEnd"/>
      <w:r w:rsidRPr="00202306">
        <w:rPr>
          <w:rFonts w:cs="Times New Roman"/>
          <w:szCs w:val="24"/>
          <w:lang w:val="pl-PL"/>
        </w:rPr>
        <w:t xml:space="preserve"> pod kątem wymagań normy PN-EN 303-5:2012, </w:t>
      </w:r>
      <w:r w:rsidRPr="00202306">
        <w:rPr>
          <w:rFonts w:cs="Times New Roman"/>
          <w:i/>
          <w:szCs w:val="24"/>
          <w:lang w:val="pl-PL"/>
        </w:rPr>
        <w:t>Rynek Energii</w:t>
      </w:r>
      <w:r w:rsidRPr="00202306">
        <w:rPr>
          <w:rFonts w:cs="Times New Roman"/>
          <w:szCs w:val="24"/>
          <w:lang w:val="pl-PL"/>
        </w:rPr>
        <w:t>, 10/2017</w:t>
      </w:r>
    </w:p>
    <w:p w:rsidR="00CE5FF1" w:rsidRDefault="00CE5FF1" w:rsidP="00CE5FF1">
      <w:pPr>
        <w:pStyle w:val="ListParagraph"/>
        <w:numPr>
          <w:ilvl w:val="0"/>
          <w:numId w:val="2"/>
        </w:numPr>
        <w:rPr>
          <w:rFonts w:cs="Times New Roman"/>
          <w:szCs w:val="24"/>
          <w:lang w:val="pl-PL"/>
        </w:rPr>
      </w:pPr>
      <w:r w:rsidRPr="00CE5FF1">
        <w:rPr>
          <w:rFonts w:cs="Times New Roman"/>
          <w:szCs w:val="24"/>
          <w:lang w:val="pl-PL"/>
        </w:rPr>
        <w:t>Gomułka, S., Knap, T., Strzelczyk, P., &amp; Szczerba, Z.:</w:t>
      </w:r>
      <w:r w:rsidRPr="00CE5FF1">
        <w:rPr>
          <w:rFonts w:cs="Times New Roman"/>
          <w:i/>
          <w:szCs w:val="24"/>
          <w:lang w:val="pl-PL"/>
        </w:rPr>
        <w:t xml:space="preserve"> Energetyka wiatrowa. Uszczelnianie</w:t>
      </w:r>
      <w:r w:rsidRPr="00CE5FF1">
        <w:rPr>
          <w:rFonts w:cs="Times New Roman"/>
          <w:szCs w:val="24"/>
          <w:lang w:val="pl-PL"/>
        </w:rPr>
        <w:t>, Wydawnictwo Naukowo-Dydaktyczne AGH, Kraków 2006</w:t>
      </w:r>
    </w:p>
    <w:p w:rsidR="002A49CE" w:rsidRPr="002A49CE" w:rsidRDefault="002A49CE" w:rsidP="001430BE">
      <w:pPr>
        <w:pStyle w:val="ListParagraph"/>
        <w:numPr>
          <w:ilvl w:val="0"/>
          <w:numId w:val="2"/>
        </w:numPr>
        <w:rPr>
          <w:rFonts w:cs="Times New Roman"/>
          <w:szCs w:val="24"/>
          <w:lang w:val="pl-PL"/>
        </w:rPr>
      </w:pPr>
      <w:proofErr w:type="spellStart"/>
      <w:r w:rsidRPr="002A49CE">
        <w:rPr>
          <w:rFonts w:cs="Times New Roman"/>
          <w:szCs w:val="24"/>
          <w:lang w:val="pl-PL"/>
        </w:rPr>
        <w:t>Jędrzykiewicz</w:t>
      </w:r>
      <w:proofErr w:type="spellEnd"/>
      <w:r w:rsidRPr="002A49CE">
        <w:rPr>
          <w:rFonts w:cs="Times New Roman"/>
          <w:szCs w:val="24"/>
          <w:lang w:val="pl-PL"/>
        </w:rPr>
        <w:t xml:space="preserve"> Z., </w:t>
      </w:r>
      <w:r w:rsidRPr="002A49CE">
        <w:rPr>
          <w:rFonts w:cs="Times New Roman"/>
          <w:i/>
          <w:szCs w:val="24"/>
          <w:lang w:val="pl-PL"/>
        </w:rPr>
        <w:t>Teoria sterowania układów jednowymiarowych</w:t>
      </w:r>
      <w:r w:rsidRPr="002A49CE">
        <w:rPr>
          <w:rFonts w:cs="Times New Roman"/>
          <w:szCs w:val="24"/>
          <w:lang w:val="pl-PL"/>
        </w:rPr>
        <w:t xml:space="preserve">, </w:t>
      </w:r>
      <w:r>
        <w:rPr>
          <w:rFonts w:cs="Times New Roman"/>
          <w:szCs w:val="24"/>
          <w:lang w:val="pl-PL"/>
        </w:rPr>
        <w:t>Wydawnictwo</w:t>
      </w:r>
      <w:r w:rsidRPr="002A49CE">
        <w:rPr>
          <w:rFonts w:cs="Times New Roman"/>
          <w:szCs w:val="24"/>
          <w:lang w:val="pl-PL"/>
        </w:rPr>
        <w:t xml:space="preserve"> Naukowo-Dydaktyczne AGH, Kraków 2002</w:t>
      </w:r>
    </w:p>
    <w:p w:rsidR="00202306" w:rsidRDefault="00202306" w:rsidP="00202306">
      <w:pPr>
        <w:pStyle w:val="ListParagraph"/>
        <w:numPr>
          <w:ilvl w:val="0"/>
          <w:numId w:val="2"/>
        </w:numPr>
        <w:autoSpaceDE w:val="0"/>
        <w:autoSpaceDN w:val="0"/>
        <w:adjustRightInd w:val="0"/>
        <w:spacing w:after="0"/>
        <w:rPr>
          <w:rFonts w:cs="Times New Roman"/>
          <w:szCs w:val="24"/>
          <w:lang w:val="pl-PL"/>
        </w:rPr>
      </w:pPr>
      <w:proofErr w:type="spellStart"/>
      <w:r w:rsidRPr="00202306">
        <w:rPr>
          <w:rFonts w:cs="Times New Roman"/>
          <w:szCs w:val="24"/>
          <w:lang w:val="pl-PL"/>
        </w:rPr>
        <w:t>Kawałko</w:t>
      </w:r>
      <w:proofErr w:type="spellEnd"/>
      <w:r w:rsidRPr="00202306">
        <w:rPr>
          <w:rFonts w:cs="Times New Roman"/>
          <w:szCs w:val="24"/>
          <w:lang w:val="pl-PL"/>
        </w:rPr>
        <w:t xml:space="preserve"> S., Olek M.: </w:t>
      </w:r>
      <w:r w:rsidRPr="00202306">
        <w:rPr>
          <w:rFonts w:cs="Times New Roman"/>
          <w:i/>
          <w:szCs w:val="24"/>
          <w:lang w:val="pl-PL"/>
        </w:rPr>
        <w:t>Spalanie biomasy</w:t>
      </w:r>
      <w:r w:rsidRPr="00202306">
        <w:rPr>
          <w:rFonts w:cs="Times New Roman"/>
          <w:szCs w:val="24"/>
          <w:lang w:val="pl-PL"/>
        </w:rPr>
        <w:t xml:space="preserve">, Instytut </w:t>
      </w:r>
      <w:r w:rsidR="00CE5FF1">
        <w:rPr>
          <w:rFonts w:cs="Times New Roman"/>
          <w:szCs w:val="24"/>
          <w:lang w:val="pl-PL"/>
        </w:rPr>
        <w:t>Inż</w:t>
      </w:r>
      <w:r w:rsidRPr="00202306">
        <w:rPr>
          <w:rFonts w:cs="Times New Roman"/>
          <w:szCs w:val="24"/>
          <w:lang w:val="pl-PL"/>
        </w:rPr>
        <w:t>ynierii Cieplnej i Ochrony Powietrza</w:t>
      </w:r>
    </w:p>
    <w:p w:rsidR="002A49CE" w:rsidRPr="002A49CE" w:rsidRDefault="002A49CE" w:rsidP="001430BE">
      <w:pPr>
        <w:pStyle w:val="ListParagraph"/>
        <w:numPr>
          <w:ilvl w:val="0"/>
          <w:numId w:val="2"/>
        </w:numPr>
        <w:autoSpaceDE w:val="0"/>
        <w:autoSpaceDN w:val="0"/>
        <w:adjustRightInd w:val="0"/>
        <w:spacing w:after="0"/>
        <w:rPr>
          <w:rFonts w:cs="Times New Roman"/>
          <w:szCs w:val="24"/>
          <w:lang w:val="pl-PL"/>
        </w:rPr>
      </w:pPr>
      <w:proofErr w:type="spellStart"/>
      <w:r w:rsidRPr="002A49CE">
        <w:rPr>
          <w:rFonts w:cs="Times New Roman"/>
          <w:szCs w:val="24"/>
          <w:lang w:val="pl-PL"/>
        </w:rPr>
        <w:t>Oprzędkiewicz</w:t>
      </w:r>
      <w:proofErr w:type="spellEnd"/>
      <w:r w:rsidRPr="002A49CE">
        <w:rPr>
          <w:rFonts w:cs="Times New Roman"/>
          <w:szCs w:val="24"/>
          <w:lang w:val="pl-PL"/>
        </w:rPr>
        <w:t xml:space="preserve"> I., Podstawy automatyki, http://galaxy.uci.agh.edu.pl/~o_iwona/</w:t>
      </w:r>
      <w:r>
        <w:rPr>
          <w:rFonts w:cs="Times New Roman"/>
          <w:szCs w:val="24"/>
          <w:lang w:val="pl-PL"/>
        </w:rPr>
        <w:t xml:space="preserve"> </w:t>
      </w:r>
      <w:proofErr w:type="spellStart"/>
      <w:r w:rsidRPr="002A49CE">
        <w:rPr>
          <w:rFonts w:cs="Times New Roman"/>
          <w:szCs w:val="24"/>
          <w:lang w:val="pl-PL"/>
        </w:rPr>
        <w:t>podstawy_aut</w:t>
      </w:r>
      <w:proofErr w:type="spellEnd"/>
      <w:r w:rsidRPr="002A49CE">
        <w:rPr>
          <w:rFonts w:cs="Times New Roman"/>
          <w:szCs w:val="24"/>
          <w:lang w:val="pl-PL"/>
        </w:rPr>
        <w:t>/index.html [odwiedzona</w:t>
      </w:r>
      <w:r>
        <w:rPr>
          <w:rFonts w:cs="Times New Roman"/>
          <w:szCs w:val="24"/>
          <w:lang w:val="pl-PL"/>
        </w:rPr>
        <w:t xml:space="preserve"> 25.08.2018</w:t>
      </w:r>
      <w:r w:rsidRPr="002A49CE">
        <w:rPr>
          <w:rFonts w:cs="Times New Roman"/>
          <w:szCs w:val="24"/>
          <w:lang w:val="pl-PL"/>
        </w:rPr>
        <w:t xml:space="preserve"> r.]</w:t>
      </w:r>
    </w:p>
    <w:p w:rsidR="00202306" w:rsidRPr="00202306" w:rsidRDefault="00202306" w:rsidP="00202306">
      <w:pPr>
        <w:pStyle w:val="ListParagraph"/>
        <w:numPr>
          <w:ilvl w:val="0"/>
          <w:numId w:val="2"/>
        </w:numPr>
        <w:rPr>
          <w:rFonts w:cs="Times New Roman"/>
          <w:szCs w:val="24"/>
          <w:lang w:val="pl-PL"/>
        </w:rPr>
      </w:pPr>
      <w:r w:rsidRPr="00202306">
        <w:rPr>
          <w:rFonts w:cs="Times New Roman"/>
          <w:szCs w:val="24"/>
          <w:lang w:val="pl-PL"/>
        </w:rPr>
        <w:t>Politechnika Krakowska, Kraków 2006</w:t>
      </w:r>
    </w:p>
    <w:p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Kordylewski W. (red.)</w:t>
      </w:r>
      <w:r w:rsidRPr="00202306">
        <w:rPr>
          <w:rFonts w:cs="Times New Roman"/>
          <w:b/>
          <w:szCs w:val="24"/>
          <w:lang w:val="pl-PL"/>
        </w:rPr>
        <w:t>:</w:t>
      </w:r>
      <w:r w:rsidRPr="00202306">
        <w:rPr>
          <w:rFonts w:cs="Times New Roman"/>
          <w:szCs w:val="24"/>
          <w:lang w:val="pl-PL"/>
        </w:rPr>
        <w:t xml:space="preserve"> </w:t>
      </w:r>
      <w:r w:rsidRPr="00202306">
        <w:rPr>
          <w:rFonts w:cs="Times New Roman"/>
          <w:i/>
          <w:szCs w:val="24"/>
          <w:lang w:val="pl-PL"/>
        </w:rPr>
        <w:t>Spalanie i paliwa</w:t>
      </w:r>
      <w:r w:rsidRPr="00202306">
        <w:rPr>
          <w:rFonts w:cs="Times New Roman"/>
          <w:szCs w:val="24"/>
          <w:lang w:val="pl-PL"/>
        </w:rPr>
        <w:t>, Oficyna Wydawnicza Politechniki Wrocławskiej, Wrocław 2008</w:t>
      </w:r>
    </w:p>
    <w:p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 xml:space="preserve">Programowalne sterowniki </w:t>
      </w:r>
      <w:proofErr w:type="spellStart"/>
      <w:r w:rsidRPr="00202306">
        <w:rPr>
          <w:rFonts w:cs="Times New Roman"/>
          <w:i/>
          <w:szCs w:val="24"/>
          <w:lang w:val="pl-PL"/>
        </w:rPr>
        <w:t>przmeysłowe</w:t>
      </w:r>
      <w:proofErr w:type="spellEnd"/>
      <w:r w:rsidRPr="00202306">
        <w:rPr>
          <w:rFonts w:cs="Times New Roman"/>
          <w:i/>
          <w:szCs w:val="24"/>
          <w:lang w:val="pl-PL"/>
        </w:rPr>
        <w:t xml:space="preserve"> w systemach sterowania</w:t>
      </w:r>
      <w:r w:rsidRPr="00202306">
        <w:rPr>
          <w:rFonts w:cs="Times New Roman"/>
          <w:szCs w:val="24"/>
          <w:lang w:val="pl-PL"/>
        </w:rPr>
        <w:t>, Kraków 1999</w:t>
      </w:r>
    </w:p>
    <w:p w:rsidR="00306EF8" w:rsidRPr="00306EF8" w:rsidRDefault="001057B9" w:rsidP="00615E7C">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Sterowniki PLC w praktyce inżynierskiej, Wydawnictwo BTC</w:t>
      </w:r>
      <w:r w:rsidRPr="00202306">
        <w:rPr>
          <w:rFonts w:cs="Times New Roman"/>
          <w:szCs w:val="24"/>
          <w:lang w:val="pl-PL"/>
        </w:rPr>
        <w:t>, Legionowo 2008</w:t>
      </w:r>
      <w:r w:rsidR="00306EF8" w:rsidRPr="00306EF8">
        <w:rPr>
          <w:rFonts w:cs="Times New Roman"/>
          <w:b/>
          <w:szCs w:val="24"/>
          <w:lang w:val="pl-PL"/>
        </w:rPr>
        <w:t xml:space="preserve"> </w:t>
      </w:r>
    </w:p>
    <w:p w:rsidR="00306EF8" w:rsidRPr="00306EF8" w:rsidRDefault="00306EF8" w:rsidP="00615E7C">
      <w:pPr>
        <w:pStyle w:val="ListParagraph"/>
        <w:numPr>
          <w:ilvl w:val="0"/>
          <w:numId w:val="2"/>
        </w:numPr>
        <w:rPr>
          <w:rFonts w:cs="Times New Roman"/>
          <w:szCs w:val="24"/>
          <w:lang w:val="pl-PL"/>
        </w:rPr>
      </w:pPr>
      <w:r w:rsidRPr="00306EF8">
        <w:rPr>
          <w:rFonts w:cs="Times New Roman"/>
          <w:szCs w:val="24"/>
          <w:lang w:val="pl-PL"/>
        </w:rPr>
        <w:t xml:space="preserve">Tomczyk B.: </w:t>
      </w:r>
      <w:r w:rsidRPr="00306EF8">
        <w:rPr>
          <w:rFonts w:cs="Times New Roman"/>
          <w:i/>
          <w:szCs w:val="24"/>
          <w:lang w:val="pl-PL"/>
        </w:rPr>
        <w:t>Budowa, uruchomienie, wykonanie pomiarów na stanowisku pieca ceramicznego z obrotowym rusztem</w:t>
      </w:r>
      <w:r w:rsidRPr="00306EF8">
        <w:rPr>
          <w:rFonts w:cs="Times New Roman"/>
          <w:szCs w:val="24"/>
          <w:lang w:val="pl-PL"/>
        </w:rPr>
        <w:t xml:space="preserve">, Kraków 2016 </w:t>
      </w:r>
    </w:p>
    <w:p w:rsidR="001057B9" w:rsidRPr="00306EF8" w:rsidRDefault="00306EF8" w:rsidP="00306EF8">
      <w:pPr>
        <w:pStyle w:val="ListParagraph"/>
        <w:numPr>
          <w:ilvl w:val="0"/>
          <w:numId w:val="2"/>
        </w:numPr>
        <w:rPr>
          <w:rFonts w:cs="Times New Roman"/>
          <w:szCs w:val="24"/>
          <w:lang w:val="pl-PL"/>
        </w:rPr>
      </w:pPr>
      <w:r w:rsidRPr="00306EF8">
        <w:rPr>
          <w:rFonts w:cs="Times New Roman"/>
          <w:szCs w:val="24"/>
          <w:lang w:val="pl-PL"/>
        </w:rPr>
        <w:t xml:space="preserve">Wach </w:t>
      </w:r>
      <w:proofErr w:type="spellStart"/>
      <w:r w:rsidRPr="00306EF8">
        <w:rPr>
          <w:rFonts w:cs="Times New Roman"/>
          <w:szCs w:val="24"/>
          <w:lang w:val="pl-PL"/>
        </w:rPr>
        <w:t>E.,Bastian</w:t>
      </w:r>
      <w:proofErr w:type="spellEnd"/>
      <w:r w:rsidRPr="00306EF8">
        <w:rPr>
          <w:rFonts w:cs="Times New Roman"/>
          <w:szCs w:val="24"/>
          <w:lang w:val="pl-PL"/>
        </w:rPr>
        <w:t xml:space="preserve"> M.: </w:t>
      </w:r>
      <w:r w:rsidRPr="00306EF8">
        <w:rPr>
          <w:rFonts w:cs="Times New Roman"/>
          <w:i/>
          <w:szCs w:val="24"/>
          <w:lang w:val="pl-PL"/>
        </w:rPr>
        <w:t xml:space="preserve">Produkcja i spalanie </w:t>
      </w:r>
      <w:proofErr w:type="spellStart"/>
      <w:r w:rsidRPr="00306EF8">
        <w:rPr>
          <w:rFonts w:cs="Times New Roman"/>
          <w:i/>
          <w:szCs w:val="24"/>
          <w:lang w:val="pl-PL"/>
        </w:rPr>
        <w:t>pelet</w:t>
      </w:r>
      <w:proofErr w:type="spellEnd"/>
      <w:r w:rsidRPr="00306EF8">
        <w:rPr>
          <w:rFonts w:cs="Times New Roman"/>
          <w:szCs w:val="24"/>
          <w:lang w:val="pl-PL"/>
        </w:rPr>
        <w:t>, Gdańsk 2010</w:t>
      </w:r>
    </w:p>
    <w:sectPr w:rsidR="001057B9" w:rsidRPr="00306EF8" w:rsidSect="00FE4320">
      <w:headerReference w:type="default" r:id="rId22"/>
      <w:footerReference w:type="default" r:id="rId23"/>
      <w:pgSz w:w="12240" w:h="15840"/>
      <w:pgMar w:top="1418" w:right="1418" w:bottom="1418"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5854" w:rsidRDefault="00095854" w:rsidP="000D3CE9">
      <w:pPr>
        <w:spacing w:after="0" w:line="240" w:lineRule="auto"/>
      </w:pPr>
      <w:r>
        <w:separator/>
      </w:r>
    </w:p>
  </w:endnote>
  <w:endnote w:type="continuationSeparator" w:id="0">
    <w:p w:rsidR="00095854" w:rsidRDefault="00095854" w:rsidP="000D3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imesNewRoman">
    <w:altName w:val="Yu Gothic UI"/>
    <w:panose1 w:val="00000000000000000000"/>
    <w:charset w:val="80"/>
    <w:family w:val="auto"/>
    <w:notTrueType/>
    <w:pitch w:val="default"/>
    <w:sig w:usb0="00000005" w:usb1="08070000" w:usb2="00000010" w:usb3="00000000" w:csb0="00020002"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6C46" w:rsidRDefault="009E6C46">
    <w:pPr>
      <w:pStyle w:val="Footer"/>
    </w:pPr>
    <w:r>
      <w:rPr>
        <w:noProof/>
        <w:color w:val="808080" w:themeColor="background1" w:themeShade="80"/>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9E6C46" w:rsidRDefault="009E6C46">
                                <w:pPr>
                                  <w:jc w:val="right"/>
                                  <w:rPr>
                                    <w:color w:val="7F7F7F" w:themeColor="text1" w:themeTint="80"/>
                                  </w:rPr>
                                </w:pPr>
                                <w:r>
                                  <w:rPr>
                                    <w:color w:val="7F7F7F" w:themeColor="text1" w:themeTint="80"/>
                                  </w:rPr>
                                  <w:t xml:space="preserve">     </w:t>
                                </w:r>
                              </w:p>
                            </w:sdtContent>
                          </w:sdt>
                          <w:p w:rsidR="009E6C46" w:rsidRDefault="009E6C4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9E6C46" w:rsidRDefault="009E6C46">
                          <w:pPr>
                            <w:jc w:val="right"/>
                            <w:rPr>
                              <w:color w:val="7F7F7F" w:themeColor="text1" w:themeTint="80"/>
                            </w:rPr>
                          </w:pPr>
                          <w:r>
                            <w:rPr>
                              <w:color w:val="7F7F7F" w:themeColor="text1" w:themeTint="80"/>
                            </w:rPr>
                            <w:t xml:space="preserve">     </w:t>
                          </w:r>
                        </w:p>
                      </w:sdtContent>
                    </w:sdt>
                    <w:p w:rsidR="009E6C46" w:rsidRDefault="009E6C46">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9E6C46" w:rsidRDefault="009E6C4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AC0940">
                            <w:rPr>
                              <w:noProof/>
                              <w:color w:val="FFFFFF" w:themeColor="background1"/>
                              <w:sz w:val="28"/>
                              <w:szCs w:val="28"/>
                            </w:rPr>
                            <w:t>21</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rsidR="009E6C46" w:rsidRDefault="009E6C4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AC0940">
                      <w:rPr>
                        <w:noProof/>
                        <w:color w:val="FFFFFF" w:themeColor="background1"/>
                        <w:sz w:val="28"/>
                        <w:szCs w:val="28"/>
                      </w:rPr>
                      <w:t>21</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5854" w:rsidRDefault="00095854" w:rsidP="000D3CE9">
      <w:pPr>
        <w:spacing w:after="0" w:line="240" w:lineRule="auto"/>
      </w:pPr>
      <w:r>
        <w:separator/>
      </w:r>
    </w:p>
  </w:footnote>
  <w:footnote w:type="continuationSeparator" w:id="0">
    <w:p w:rsidR="00095854" w:rsidRDefault="00095854" w:rsidP="000D3C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Look w:val="04A0" w:firstRow="1" w:lastRow="0" w:firstColumn="1" w:lastColumn="0" w:noHBand="0" w:noVBand="1"/>
    </w:tblPr>
    <w:tblGrid>
      <w:gridCol w:w="4201"/>
      <w:gridCol w:w="4621"/>
    </w:tblGrid>
    <w:tr w:rsidR="009E6C46" w:rsidRPr="00201FC8" w:rsidTr="003D6273">
      <w:tc>
        <w:tcPr>
          <w:tcW w:w="4204" w:type="dxa"/>
          <w:tcBorders>
            <w:top w:val="nil"/>
            <w:left w:val="nil"/>
            <w:bottom w:val="single" w:sz="12" w:space="0" w:color="auto"/>
            <w:right w:val="single" w:sz="12" w:space="0" w:color="auto"/>
          </w:tcBorders>
        </w:tcPr>
        <w:p w:rsidR="009E6C46" w:rsidRPr="00201FC8" w:rsidRDefault="009E6C46" w:rsidP="00A37F8B">
          <w:pPr>
            <w:jc w:val="right"/>
            <w:rPr>
              <w:lang w:val="pl-PL"/>
            </w:rPr>
          </w:pPr>
        </w:p>
      </w:tc>
      <w:tc>
        <w:tcPr>
          <w:tcW w:w="4623" w:type="dxa"/>
          <w:tcBorders>
            <w:top w:val="single" w:sz="12" w:space="0" w:color="auto"/>
            <w:left w:val="single" w:sz="12" w:space="0" w:color="auto"/>
            <w:bottom w:val="single" w:sz="12" w:space="0" w:color="auto"/>
            <w:right w:val="single" w:sz="12" w:space="0" w:color="auto"/>
          </w:tcBorders>
          <w:shd w:val="clear" w:color="auto" w:fill="000000" w:themeFill="text1"/>
          <w:vAlign w:val="bottom"/>
        </w:tcPr>
        <w:p w:rsidR="009E6C46" w:rsidRPr="00A37F8B" w:rsidRDefault="009E6C46" w:rsidP="00A37F8B">
          <w:pPr>
            <w:spacing w:before="20"/>
            <w:jc w:val="right"/>
            <w:rPr>
              <w:sz w:val="28"/>
              <w:szCs w:val="28"/>
              <w:lang w:val="pl-PL"/>
            </w:rPr>
          </w:pPr>
          <w:r w:rsidRPr="00A37F8B">
            <w:rPr>
              <w:sz w:val="28"/>
              <w:szCs w:val="28"/>
              <w:lang w:val="pl-PL"/>
            </w:rPr>
            <w:fldChar w:fldCharType="begin"/>
          </w:r>
          <w:r w:rsidRPr="00A37F8B">
            <w:rPr>
              <w:sz w:val="28"/>
              <w:szCs w:val="28"/>
              <w:lang w:val="pl-PL"/>
            </w:rPr>
            <w:instrText xml:space="preserve"> STYLEREF  "Heading 1"  \* MERGEFORMAT </w:instrText>
          </w:r>
          <w:r w:rsidRPr="00A37F8B">
            <w:rPr>
              <w:sz w:val="28"/>
              <w:szCs w:val="28"/>
              <w:lang w:val="pl-PL"/>
            </w:rPr>
            <w:fldChar w:fldCharType="separate"/>
          </w:r>
          <w:r w:rsidR="00AC0940">
            <w:rPr>
              <w:noProof/>
              <w:sz w:val="28"/>
              <w:szCs w:val="28"/>
              <w:lang w:val="pl-PL"/>
            </w:rPr>
            <w:t>Procesy spalania</w:t>
          </w:r>
          <w:r w:rsidRPr="00A37F8B">
            <w:rPr>
              <w:sz w:val="28"/>
              <w:szCs w:val="28"/>
              <w:lang w:val="pl-PL"/>
            </w:rPr>
            <w:fldChar w:fldCharType="end"/>
          </w:r>
        </w:p>
      </w:tc>
    </w:tr>
  </w:tbl>
  <w:p w:rsidR="009E6C46" w:rsidRPr="00201FC8" w:rsidRDefault="009E6C46" w:rsidP="00A37F8B">
    <w:pPr>
      <w:rPr>
        <w:lang w:val="pl-PL"/>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2061E"/>
    <w:multiLevelType w:val="hybridMultilevel"/>
    <w:tmpl w:val="CC100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D361C5"/>
    <w:multiLevelType w:val="hybridMultilevel"/>
    <w:tmpl w:val="35F0A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F1B54"/>
    <w:multiLevelType w:val="hybridMultilevel"/>
    <w:tmpl w:val="48D0D5FE"/>
    <w:lvl w:ilvl="0" w:tplc="054473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004A9"/>
    <w:multiLevelType w:val="hybridMultilevel"/>
    <w:tmpl w:val="2CDC5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0C730D"/>
    <w:multiLevelType w:val="hybridMultilevel"/>
    <w:tmpl w:val="1D4C4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994823"/>
    <w:multiLevelType w:val="hybridMultilevel"/>
    <w:tmpl w:val="6A06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A84F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D3A4421"/>
    <w:multiLevelType w:val="hybridMultilevel"/>
    <w:tmpl w:val="C44C2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B342E8"/>
    <w:multiLevelType w:val="hybridMultilevel"/>
    <w:tmpl w:val="E32ED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AD47C3"/>
    <w:multiLevelType w:val="hybridMultilevel"/>
    <w:tmpl w:val="7330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8634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3C9C74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1EA7CAC"/>
    <w:multiLevelType w:val="hybridMultilevel"/>
    <w:tmpl w:val="69DC8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F2186"/>
    <w:multiLevelType w:val="hybridMultilevel"/>
    <w:tmpl w:val="AFEC5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2B6C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4172C9"/>
    <w:multiLevelType w:val="hybridMultilevel"/>
    <w:tmpl w:val="B0FE7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421101"/>
    <w:multiLevelType w:val="multilevel"/>
    <w:tmpl w:val="40AEBCEC"/>
    <w:lvl w:ilvl="0">
      <w:start w:val="1"/>
      <w:numFmt w:val="decimal"/>
      <w:pStyle w:val="Heading1"/>
      <w:lvlText w:val="%1."/>
      <w:lvlJc w:val="left"/>
      <w:pPr>
        <w:ind w:left="360" w:hanging="360"/>
      </w:pPr>
      <w:rPr>
        <w:rFonts w:ascii="Times New Roman" w:hAnsi="Times New Roman" w:hint="default"/>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2F71A31"/>
    <w:multiLevelType w:val="singleLevel"/>
    <w:tmpl w:val="B484CBD4"/>
    <w:lvl w:ilvl="0">
      <w:start w:val="1"/>
      <w:numFmt w:val="decimal"/>
      <w:lvlText w:val="%1."/>
      <w:legacy w:legacy="1" w:legacySpace="0" w:legacyIndent="283"/>
      <w:lvlJc w:val="left"/>
      <w:pPr>
        <w:ind w:left="283" w:hanging="283"/>
      </w:pPr>
      <w:rPr>
        <w:rFonts w:ascii="Times New Roman" w:hAnsi="Times New Roman" w:cs="Times New Roman"/>
      </w:rPr>
    </w:lvl>
  </w:abstractNum>
  <w:abstractNum w:abstractNumId="18" w15:restartNumberingAfterBreak="0">
    <w:nsid w:val="543F2E66"/>
    <w:multiLevelType w:val="hybridMultilevel"/>
    <w:tmpl w:val="B428D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5220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98B673F"/>
    <w:multiLevelType w:val="hybridMultilevel"/>
    <w:tmpl w:val="3FCA8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493A55"/>
    <w:multiLevelType w:val="hybridMultilevel"/>
    <w:tmpl w:val="3BF8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DC2D39"/>
    <w:multiLevelType w:val="hybridMultilevel"/>
    <w:tmpl w:val="45600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F95C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7AD2E3C"/>
    <w:multiLevelType w:val="hybridMultilevel"/>
    <w:tmpl w:val="EB884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E142A3"/>
    <w:multiLevelType w:val="hybridMultilevel"/>
    <w:tmpl w:val="65025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797DCE"/>
    <w:multiLevelType w:val="hybridMultilevel"/>
    <w:tmpl w:val="46E88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4C7887"/>
    <w:multiLevelType w:val="hybridMultilevel"/>
    <w:tmpl w:val="2588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
  </w:num>
  <w:num w:numId="3">
    <w:abstractNumId w:val="17"/>
  </w:num>
  <w:num w:numId="4">
    <w:abstractNumId w:val="17"/>
    <w:lvlOverride w:ilvl="0">
      <w:lvl w:ilvl="0">
        <w:start w:val="1"/>
        <w:numFmt w:val="decimal"/>
        <w:lvlText w:val="%1."/>
        <w:legacy w:legacy="1" w:legacySpace="0" w:legacyIndent="283"/>
        <w:lvlJc w:val="left"/>
        <w:pPr>
          <w:ind w:left="283" w:hanging="283"/>
        </w:pPr>
        <w:rPr>
          <w:rFonts w:ascii="Times New Roman" w:hAnsi="Times New Roman" w:cs="Times New Roman"/>
        </w:rPr>
      </w:lvl>
    </w:lvlOverride>
  </w:num>
  <w:num w:numId="5">
    <w:abstractNumId w:val="23"/>
  </w:num>
  <w:num w:numId="6">
    <w:abstractNumId w:val="7"/>
  </w:num>
  <w:num w:numId="7">
    <w:abstractNumId w:val="24"/>
  </w:num>
  <w:num w:numId="8">
    <w:abstractNumId w:val="10"/>
  </w:num>
  <w:num w:numId="9">
    <w:abstractNumId w:val="11"/>
  </w:num>
  <w:num w:numId="10">
    <w:abstractNumId w:val="12"/>
  </w:num>
  <w:num w:numId="11">
    <w:abstractNumId w:val="14"/>
  </w:num>
  <w:num w:numId="12">
    <w:abstractNumId w:val="20"/>
  </w:num>
  <w:num w:numId="13">
    <w:abstractNumId w:val="0"/>
  </w:num>
  <w:num w:numId="14">
    <w:abstractNumId w:val="6"/>
  </w:num>
  <w:num w:numId="15">
    <w:abstractNumId w:val="5"/>
  </w:num>
  <w:num w:numId="16">
    <w:abstractNumId w:val="19"/>
  </w:num>
  <w:num w:numId="17">
    <w:abstractNumId w:val="8"/>
  </w:num>
  <w:num w:numId="18">
    <w:abstractNumId w:val="13"/>
  </w:num>
  <w:num w:numId="19">
    <w:abstractNumId w:val="15"/>
  </w:num>
  <w:num w:numId="20">
    <w:abstractNumId w:val="3"/>
  </w:num>
  <w:num w:numId="21">
    <w:abstractNumId w:val="18"/>
  </w:num>
  <w:num w:numId="22">
    <w:abstractNumId w:val="21"/>
  </w:num>
  <w:num w:numId="23">
    <w:abstractNumId w:val="4"/>
  </w:num>
  <w:num w:numId="24">
    <w:abstractNumId w:val="9"/>
  </w:num>
  <w:num w:numId="25">
    <w:abstractNumId w:val="27"/>
  </w:num>
  <w:num w:numId="26">
    <w:abstractNumId w:val="22"/>
  </w:num>
  <w:num w:numId="27">
    <w:abstractNumId w:val="25"/>
  </w:num>
  <w:num w:numId="28">
    <w:abstractNumId w:val="1"/>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62"/>
    <w:rsid w:val="00014069"/>
    <w:rsid w:val="00044CA8"/>
    <w:rsid w:val="0006363E"/>
    <w:rsid w:val="00095854"/>
    <w:rsid w:val="000D3CE9"/>
    <w:rsid w:val="000E694C"/>
    <w:rsid w:val="000F2D75"/>
    <w:rsid w:val="000F485C"/>
    <w:rsid w:val="001057B9"/>
    <w:rsid w:val="001105F7"/>
    <w:rsid w:val="001430BE"/>
    <w:rsid w:val="00165F0C"/>
    <w:rsid w:val="001A44E6"/>
    <w:rsid w:val="001E1CD3"/>
    <w:rsid w:val="001E2064"/>
    <w:rsid w:val="001E46B6"/>
    <w:rsid w:val="001E50F7"/>
    <w:rsid w:val="001F7C24"/>
    <w:rsid w:val="002010D7"/>
    <w:rsid w:val="00201FC8"/>
    <w:rsid w:val="00202306"/>
    <w:rsid w:val="00260BAA"/>
    <w:rsid w:val="00271E53"/>
    <w:rsid w:val="0027291D"/>
    <w:rsid w:val="002820F0"/>
    <w:rsid w:val="00290F2F"/>
    <w:rsid w:val="002A49CE"/>
    <w:rsid w:val="002B70B0"/>
    <w:rsid w:val="002C4491"/>
    <w:rsid w:val="002C5504"/>
    <w:rsid w:val="00306E94"/>
    <w:rsid w:val="00306EF8"/>
    <w:rsid w:val="0031548E"/>
    <w:rsid w:val="003674C0"/>
    <w:rsid w:val="00383949"/>
    <w:rsid w:val="003C3AA5"/>
    <w:rsid w:val="003D6273"/>
    <w:rsid w:val="004057F5"/>
    <w:rsid w:val="00413631"/>
    <w:rsid w:val="0044214B"/>
    <w:rsid w:val="00462298"/>
    <w:rsid w:val="0049168C"/>
    <w:rsid w:val="004C5A70"/>
    <w:rsid w:val="0051755D"/>
    <w:rsid w:val="00524F80"/>
    <w:rsid w:val="005A26DD"/>
    <w:rsid w:val="005A6A89"/>
    <w:rsid w:val="005A7B36"/>
    <w:rsid w:val="005D01E6"/>
    <w:rsid w:val="005D0AC2"/>
    <w:rsid w:val="00615E7C"/>
    <w:rsid w:val="00651FF2"/>
    <w:rsid w:val="006B3889"/>
    <w:rsid w:val="006D6321"/>
    <w:rsid w:val="00715A54"/>
    <w:rsid w:val="00780777"/>
    <w:rsid w:val="00793EA2"/>
    <w:rsid w:val="007940B3"/>
    <w:rsid w:val="007D141D"/>
    <w:rsid w:val="007F4E73"/>
    <w:rsid w:val="00846980"/>
    <w:rsid w:val="00855302"/>
    <w:rsid w:val="00863F8F"/>
    <w:rsid w:val="00872900"/>
    <w:rsid w:val="00874FA8"/>
    <w:rsid w:val="0088007D"/>
    <w:rsid w:val="00920EA3"/>
    <w:rsid w:val="00945AF6"/>
    <w:rsid w:val="00963F05"/>
    <w:rsid w:val="00974052"/>
    <w:rsid w:val="009A07FE"/>
    <w:rsid w:val="009A15D9"/>
    <w:rsid w:val="009D3E63"/>
    <w:rsid w:val="009E2E3F"/>
    <w:rsid w:val="009E6C46"/>
    <w:rsid w:val="009F5902"/>
    <w:rsid w:val="00A20E51"/>
    <w:rsid w:val="00A24F07"/>
    <w:rsid w:val="00A27B3A"/>
    <w:rsid w:val="00A34E29"/>
    <w:rsid w:val="00A37F8B"/>
    <w:rsid w:val="00A436E8"/>
    <w:rsid w:val="00A45CAE"/>
    <w:rsid w:val="00A507C7"/>
    <w:rsid w:val="00A66272"/>
    <w:rsid w:val="00A949E2"/>
    <w:rsid w:val="00A95D1A"/>
    <w:rsid w:val="00AC0940"/>
    <w:rsid w:val="00AC2324"/>
    <w:rsid w:val="00B10544"/>
    <w:rsid w:val="00B256F8"/>
    <w:rsid w:val="00B50508"/>
    <w:rsid w:val="00B80635"/>
    <w:rsid w:val="00B87541"/>
    <w:rsid w:val="00BB4FFA"/>
    <w:rsid w:val="00BD50DC"/>
    <w:rsid w:val="00C16782"/>
    <w:rsid w:val="00C17221"/>
    <w:rsid w:val="00C42A92"/>
    <w:rsid w:val="00C42AEC"/>
    <w:rsid w:val="00C91B6C"/>
    <w:rsid w:val="00C95D79"/>
    <w:rsid w:val="00CC5821"/>
    <w:rsid w:val="00CD4D22"/>
    <w:rsid w:val="00CE5FF1"/>
    <w:rsid w:val="00CF7C56"/>
    <w:rsid w:val="00D172B8"/>
    <w:rsid w:val="00D31ABC"/>
    <w:rsid w:val="00D33CC8"/>
    <w:rsid w:val="00D47779"/>
    <w:rsid w:val="00D604B7"/>
    <w:rsid w:val="00D626D6"/>
    <w:rsid w:val="00D64744"/>
    <w:rsid w:val="00D76D2C"/>
    <w:rsid w:val="00DC54B9"/>
    <w:rsid w:val="00DF54FE"/>
    <w:rsid w:val="00E04E12"/>
    <w:rsid w:val="00E13861"/>
    <w:rsid w:val="00E146BB"/>
    <w:rsid w:val="00E2314F"/>
    <w:rsid w:val="00E467BB"/>
    <w:rsid w:val="00E5426A"/>
    <w:rsid w:val="00E851E2"/>
    <w:rsid w:val="00E85EC5"/>
    <w:rsid w:val="00E86562"/>
    <w:rsid w:val="00EE6CEA"/>
    <w:rsid w:val="00EF0F3D"/>
    <w:rsid w:val="00EF7ED1"/>
    <w:rsid w:val="00F04282"/>
    <w:rsid w:val="00F130E3"/>
    <w:rsid w:val="00F21A35"/>
    <w:rsid w:val="00F42204"/>
    <w:rsid w:val="00F5691D"/>
    <w:rsid w:val="00F80241"/>
    <w:rsid w:val="00F84A60"/>
    <w:rsid w:val="00FA3A11"/>
    <w:rsid w:val="00FD0627"/>
    <w:rsid w:val="00FE4320"/>
    <w:rsid w:val="00FE75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hapeDefaults>
    <o:shapedefaults v:ext="edit" spidmax="2049"/>
    <o:shapelayout v:ext="edit">
      <o:idmap v:ext="edit" data="1"/>
    </o:shapelayout>
  </w:shapeDefaults>
  <w:decimalSymbol w:val="."/>
  <w:listSeparator w:val=","/>
  <w15:chartTrackingRefBased/>
  <w15:docId w15:val="{613A6D76-0E20-4268-BDEE-192840A2F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6321"/>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793EA2"/>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16782"/>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507C7"/>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1678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678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678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678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678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78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6562"/>
    <w:pPr>
      <w:ind w:left="720"/>
      <w:contextualSpacing/>
    </w:pPr>
  </w:style>
  <w:style w:type="character" w:customStyle="1" w:styleId="Heading1Char">
    <w:name w:val="Heading 1 Char"/>
    <w:basedOn w:val="DefaultParagraphFont"/>
    <w:link w:val="Heading1"/>
    <w:uiPriority w:val="9"/>
    <w:rsid w:val="00C16782"/>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846980"/>
    <w:pPr>
      <w:outlineLvl w:val="9"/>
    </w:pPr>
  </w:style>
  <w:style w:type="paragraph" w:styleId="TOC1">
    <w:name w:val="toc 1"/>
    <w:basedOn w:val="Normal"/>
    <w:next w:val="Normal"/>
    <w:autoRedefine/>
    <w:uiPriority w:val="39"/>
    <w:unhideWhenUsed/>
    <w:rsid w:val="00AC0940"/>
    <w:pPr>
      <w:tabs>
        <w:tab w:val="left" w:pos="440"/>
        <w:tab w:val="right" w:leader="dot" w:pos="8827"/>
      </w:tabs>
      <w:spacing w:after="100"/>
    </w:pPr>
    <w:rPr>
      <w:b/>
      <w:noProof/>
      <w:lang w:val="pl-PL"/>
    </w:rPr>
  </w:style>
  <w:style w:type="character" w:styleId="Hyperlink">
    <w:name w:val="Hyperlink"/>
    <w:basedOn w:val="DefaultParagraphFont"/>
    <w:uiPriority w:val="99"/>
    <w:unhideWhenUsed/>
    <w:rsid w:val="00846980"/>
    <w:rPr>
      <w:color w:val="0563C1" w:themeColor="hyperlink"/>
      <w:u w:val="single"/>
    </w:rPr>
  </w:style>
  <w:style w:type="character" w:customStyle="1" w:styleId="Heading2Char">
    <w:name w:val="Heading 2 Char"/>
    <w:basedOn w:val="DefaultParagraphFont"/>
    <w:link w:val="Heading2"/>
    <w:uiPriority w:val="9"/>
    <w:rsid w:val="00C1678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507C7"/>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C1678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1678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678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678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67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6782"/>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C16782"/>
    <w:pPr>
      <w:spacing w:after="100"/>
      <w:ind w:left="220"/>
    </w:pPr>
  </w:style>
  <w:style w:type="paragraph" w:customStyle="1" w:styleId="Default">
    <w:name w:val="Default"/>
    <w:rsid w:val="00C17221"/>
    <w:pPr>
      <w:autoSpaceDE w:val="0"/>
      <w:autoSpaceDN w:val="0"/>
      <w:adjustRightInd w:val="0"/>
      <w:spacing w:after="0" w:line="240" w:lineRule="auto"/>
    </w:pPr>
    <w:rPr>
      <w:rFonts w:ascii="Times New Roman" w:hAnsi="Times New Roman" w:cs="Times New Roman"/>
      <w:color w:val="000000"/>
      <w:sz w:val="24"/>
      <w:szCs w:val="24"/>
    </w:rPr>
  </w:style>
  <w:style w:type="paragraph" w:styleId="EndnoteText">
    <w:name w:val="endnote text"/>
    <w:basedOn w:val="Normal"/>
    <w:link w:val="EndnoteTextChar"/>
    <w:uiPriority w:val="99"/>
    <w:semiHidden/>
    <w:unhideWhenUsed/>
    <w:rsid w:val="000D3C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3CE9"/>
    <w:rPr>
      <w:rFonts w:ascii="Times New Roman" w:hAnsi="Times New Roman"/>
      <w:sz w:val="20"/>
      <w:szCs w:val="20"/>
    </w:rPr>
  </w:style>
  <w:style w:type="character" w:styleId="EndnoteReference">
    <w:name w:val="endnote reference"/>
    <w:basedOn w:val="DefaultParagraphFont"/>
    <w:uiPriority w:val="99"/>
    <w:semiHidden/>
    <w:unhideWhenUsed/>
    <w:rsid w:val="000D3CE9"/>
    <w:rPr>
      <w:vertAlign w:val="superscript"/>
    </w:rPr>
  </w:style>
  <w:style w:type="table" w:styleId="TableGrid">
    <w:name w:val="Table Grid"/>
    <w:basedOn w:val="TableNormal"/>
    <w:uiPriority w:val="39"/>
    <w:rsid w:val="00110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430BE"/>
    <w:pPr>
      <w:spacing w:after="100"/>
      <w:ind w:left="480"/>
    </w:pPr>
  </w:style>
  <w:style w:type="paragraph" w:styleId="Header">
    <w:name w:val="header"/>
    <w:basedOn w:val="Normal"/>
    <w:link w:val="HeaderChar"/>
    <w:uiPriority w:val="99"/>
    <w:unhideWhenUsed/>
    <w:rsid w:val="005A7B36"/>
    <w:pPr>
      <w:tabs>
        <w:tab w:val="center" w:pos="4703"/>
        <w:tab w:val="right" w:pos="9406"/>
      </w:tabs>
      <w:spacing w:after="0" w:line="240" w:lineRule="auto"/>
    </w:pPr>
  </w:style>
  <w:style w:type="character" w:customStyle="1" w:styleId="HeaderChar">
    <w:name w:val="Header Char"/>
    <w:basedOn w:val="DefaultParagraphFont"/>
    <w:link w:val="Header"/>
    <w:uiPriority w:val="99"/>
    <w:rsid w:val="005A7B36"/>
    <w:rPr>
      <w:rFonts w:ascii="Times New Roman" w:hAnsi="Times New Roman"/>
      <w:sz w:val="24"/>
    </w:rPr>
  </w:style>
  <w:style w:type="paragraph" w:styleId="Footer">
    <w:name w:val="footer"/>
    <w:basedOn w:val="Normal"/>
    <w:link w:val="FooterChar"/>
    <w:uiPriority w:val="99"/>
    <w:unhideWhenUsed/>
    <w:rsid w:val="005A7B36"/>
    <w:pPr>
      <w:tabs>
        <w:tab w:val="center" w:pos="4703"/>
        <w:tab w:val="right" w:pos="9406"/>
      </w:tabs>
      <w:spacing w:after="0" w:line="240" w:lineRule="auto"/>
    </w:pPr>
  </w:style>
  <w:style w:type="character" w:customStyle="1" w:styleId="FooterChar">
    <w:name w:val="Footer Char"/>
    <w:basedOn w:val="DefaultParagraphFont"/>
    <w:link w:val="Footer"/>
    <w:uiPriority w:val="99"/>
    <w:rsid w:val="005A7B36"/>
    <w:rPr>
      <w:rFonts w:ascii="Times New Roman" w:hAnsi="Times New Roman"/>
      <w:sz w:val="24"/>
    </w:rPr>
  </w:style>
  <w:style w:type="character" w:styleId="PlaceholderText">
    <w:name w:val="Placeholder Text"/>
    <w:basedOn w:val="DefaultParagraphFont"/>
    <w:uiPriority w:val="99"/>
    <w:semiHidden/>
    <w:rsid w:val="009A07FE"/>
    <w:rPr>
      <w:color w:val="808080"/>
    </w:rPr>
  </w:style>
  <w:style w:type="paragraph" w:styleId="Title">
    <w:name w:val="Title"/>
    <w:basedOn w:val="Normal"/>
    <w:next w:val="Normal"/>
    <w:link w:val="TitleChar"/>
    <w:uiPriority w:val="10"/>
    <w:qFormat/>
    <w:rsid w:val="00201F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C8"/>
    <w:rPr>
      <w:rFonts w:asciiTheme="majorHAnsi" w:eastAsiaTheme="majorEastAsia" w:hAnsiTheme="majorHAnsi" w:cstheme="majorBidi"/>
      <w:spacing w:val="-10"/>
      <w:kern w:val="28"/>
      <w:sz w:val="56"/>
      <w:szCs w:val="56"/>
    </w:rPr>
  </w:style>
  <w:style w:type="table" w:styleId="GridTable4-Accent5">
    <w:name w:val="Grid Table 4 Accent 5"/>
    <w:basedOn w:val="TableNormal"/>
    <w:uiPriority w:val="49"/>
    <w:rsid w:val="00EF7ED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EF7E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512772">
      <w:bodyDiv w:val="1"/>
      <w:marLeft w:val="0"/>
      <w:marRight w:val="0"/>
      <w:marTop w:val="0"/>
      <w:marBottom w:val="0"/>
      <w:divBdr>
        <w:top w:val="none" w:sz="0" w:space="0" w:color="auto"/>
        <w:left w:val="none" w:sz="0" w:space="0" w:color="auto"/>
        <w:bottom w:val="none" w:sz="0" w:space="0" w:color="auto"/>
        <w:right w:val="none" w:sz="0" w:space="0" w:color="auto"/>
      </w:divBdr>
      <w:divsChild>
        <w:div w:id="62527436">
          <w:marLeft w:val="0"/>
          <w:marRight w:val="0"/>
          <w:marTop w:val="0"/>
          <w:marBottom w:val="0"/>
          <w:divBdr>
            <w:top w:val="none" w:sz="0" w:space="0" w:color="auto"/>
            <w:left w:val="none" w:sz="0" w:space="0" w:color="auto"/>
            <w:bottom w:val="none" w:sz="0" w:space="0" w:color="auto"/>
            <w:right w:val="none" w:sz="0" w:space="0" w:color="auto"/>
          </w:divBdr>
        </w:div>
        <w:div w:id="111486078">
          <w:marLeft w:val="0"/>
          <w:marRight w:val="0"/>
          <w:marTop w:val="0"/>
          <w:marBottom w:val="0"/>
          <w:divBdr>
            <w:top w:val="none" w:sz="0" w:space="0" w:color="auto"/>
            <w:left w:val="none" w:sz="0" w:space="0" w:color="auto"/>
            <w:bottom w:val="none" w:sz="0" w:space="0" w:color="auto"/>
            <w:right w:val="none" w:sz="0" w:space="0" w:color="auto"/>
          </w:divBdr>
        </w:div>
        <w:div w:id="119692070">
          <w:marLeft w:val="0"/>
          <w:marRight w:val="0"/>
          <w:marTop w:val="0"/>
          <w:marBottom w:val="0"/>
          <w:divBdr>
            <w:top w:val="none" w:sz="0" w:space="0" w:color="auto"/>
            <w:left w:val="none" w:sz="0" w:space="0" w:color="auto"/>
            <w:bottom w:val="none" w:sz="0" w:space="0" w:color="auto"/>
            <w:right w:val="none" w:sz="0" w:space="0" w:color="auto"/>
          </w:divBdr>
        </w:div>
        <w:div w:id="148061377">
          <w:marLeft w:val="0"/>
          <w:marRight w:val="0"/>
          <w:marTop w:val="0"/>
          <w:marBottom w:val="0"/>
          <w:divBdr>
            <w:top w:val="none" w:sz="0" w:space="0" w:color="auto"/>
            <w:left w:val="none" w:sz="0" w:space="0" w:color="auto"/>
            <w:bottom w:val="none" w:sz="0" w:space="0" w:color="auto"/>
            <w:right w:val="none" w:sz="0" w:space="0" w:color="auto"/>
          </w:divBdr>
        </w:div>
        <w:div w:id="270554133">
          <w:marLeft w:val="0"/>
          <w:marRight w:val="0"/>
          <w:marTop w:val="0"/>
          <w:marBottom w:val="0"/>
          <w:divBdr>
            <w:top w:val="none" w:sz="0" w:space="0" w:color="auto"/>
            <w:left w:val="none" w:sz="0" w:space="0" w:color="auto"/>
            <w:bottom w:val="none" w:sz="0" w:space="0" w:color="auto"/>
            <w:right w:val="none" w:sz="0" w:space="0" w:color="auto"/>
          </w:divBdr>
        </w:div>
        <w:div w:id="376784922">
          <w:marLeft w:val="0"/>
          <w:marRight w:val="0"/>
          <w:marTop w:val="0"/>
          <w:marBottom w:val="0"/>
          <w:divBdr>
            <w:top w:val="none" w:sz="0" w:space="0" w:color="auto"/>
            <w:left w:val="none" w:sz="0" w:space="0" w:color="auto"/>
            <w:bottom w:val="none" w:sz="0" w:space="0" w:color="auto"/>
            <w:right w:val="none" w:sz="0" w:space="0" w:color="auto"/>
          </w:divBdr>
        </w:div>
        <w:div w:id="390419531">
          <w:marLeft w:val="0"/>
          <w:marRight w:val="0"/>
          <w:marTop w:val="0"/>
          <w:marBottom w:val="0"/>
          <w:divBdr>
            <w:top w:val="none" w:sz="0" w:space="0" w:color="auto"/>
            <w:left w:val="none" w:sz="0" w:space="0" w:color="auto"/>
            <w:bottom w:val="none" w:sz="0" w:space="0" w:color="auto"/>
            <w:right w:val="none" w:sz="0" w:space="0" w:color="auto"/>
          </w:divBdr>
        </w:div>
        <w:div w:id="439423072">
          <w:marLeft w:val="0"/>
          <w:marRight w:val="0"/>
          <w:marTop w:val="0"/>
          <w:marBottom w:val="0"/>
          <w:divBdr>
            <w:top w:val="none" w:sz="0" w:space="0" w:color="auto"/>
            <w:left w:val="none" w:sz="0" w:space="0" w:color="auto"/>
            <w:bottom w:val="none" w:sz="0" w:space="0" w:color="auto"/>
            <w:right w:val="none" w:sz="0" w:space="0" w:color="auto"/>
          </w:divBdr>
        </w:div>
        <w:div w:id="455102848">
          <w:marLeft w:val="0"/>
          <w:marRight w:val="0"/>
          <w:marTop w:val="0"/>
          <w:marBottom w:val="0"/>
          <w:divBdr>
            <w:top w:val="none" w:sz="0" w:space="0" w:color="auto"/>
            <w:left w:val="none" w:sz="0" w:space="0" w:color="auto"/>
            <w:bottom w:val="none" w:sz="0" w:space="0" w:color="auto"/>
            <w:right w:val="none" w:sz="0" w:space="0" w:color="auto"/>
          </w:divBdr>
        </w:div>
        <w:div w:id="510224966">
          <w:marLeft w:val="0"/>
          <w:marRight w:val="0"/>
          <w:marTop w:val="0"/>
          <w:marBottom w:val="0"/>
          <w:divBdr>
            <w:top w:val="none" w:sz="0" w:space="0" w:color="auto"/>
            <w:left w:val="none" w:sz="0" w:space="0" w:color="auto"/>
            <w:bottom w:val="none" w:sz="0" w:space="0" w:color="auto"/>
            <w:right w:val="none" w:sz="0" w:space="0" w:color="auto"/>
          </w:divBdr>
        </w:div>
        <w:div w:id="531960225">
          <w:marLeft w:val="0"/>
          <w:marRight w:val="0"/>
          <w:marTop w:val="0"/>
          <w:marBottom w:val="0"/>
          <w:divBdr>
            <w:top w:val="none" w:sz="0" w:space="0" w:color="auto"/>
            <w:left w:val="none" w:sz="0" w:space="0" w:color="auto"/>
            <w:bottom w:val="none" w:sz="0" w:space="0" w:color="auto"/>
            <w:right w:val="none" w:sz="0" w:space="0" w:color="auto"/>
          </w:divBdr>
        </w:div>
        <w:div w:id="655115218">
          <w:marLeft w:val="0"/>
          <w:marRight w:val="0"/>
          <w:marTop w:val="0"/>
          <w:marBottom w:val="0"/>
          <w:divBdr>
            <w:top w:val="none" w:sz="0" w:space="0" w:color="auto"/>
            <w:left w:val="none" w:sz="0" w:space="0" w:color="auto"/>
            <w:bottom w:val="none" w:sz="0" w:space="0" w:color="auto"/>
            <w:right w:val="none" w:sz="0" w:space="0" w:color="auto"/>
          </w:divBdr>
        </w:div>
        <w:div w:id="688725103">
          <w:marLeft w:val="0"/>
          <w:marRight w:val="0"/>
          <w:marTop w:val="0"/>
          <w:marBottom w:val="0"/>
          <w:divBdr>
            <w:top w:val="none" w:sz="0" w:space="0" w:color="auto"/>
            <w:left w:val="none" w:sz="0" w:space="0" w:color="auto"/>
            <w:bottom w:val="none" w:sz="0" w:space="0" w:color="auto"/>
            <w:right w:val="none" w:sz="0" w:space="0" w:color="auto"/>
          </w:divBdr>
        </w:div>
        <w:div w:id="788547171">
          <w:marLeft w:val="0"/>
          <w:marRight w:val="0"/>
          <w:marTop w:val="0"/>
          <w:marBottom w:val="0"/>
          <w:divBdr>
            <w:top w:val="none" w:sz="0" w:space="0" w:color="auto"/>
            <w:left w:val="none" w:sz="0" w:space="0" w:color="auto"/>
            <w:bottom w:val="none" w:sz="0" w:space="0" w:color="auto"/>
            <w:right w:val="none" w:sz="0" w:space="0" w:color="auto"/>
          </w:divBdr>
        </w:div>
        <w:div w:id="806506436">
          <w:marLeft w:val="0"/>
          <w:marRight w:val="0"/>
          <w:marTop w:val="0"/>
          <w:marBottom w:val="0"/>
          <w:divBdr>
            <w:top w:val="none" w:sz="0" w:space="0" w:color="auto"/>
            <w:left w:val="none" w:sz="0" w:space="0" w:color="auto"/>
            <w:bottom w:val="none" w:sz="0" w:space="0" w:color="auto"/>
            <w:right w:val="none" w:sz="0" w:space="0" w:color="auto"/>
          </w:divBdr>
        </w:div>
        <w:div w:id="817575338">
          <w:marLeft w:val="0"/>
          <w:marRight w:val="0"/>
          <w:marTop w:val="0"/>
          <w:marBottom w:val="0"/>
          <w:divBdr>
            <w:top w:val="none" w:sz="0" w:space="0" w:color="auto"/>
            <w:left w:val="none" w:sz="0" w:space="0" w:color="auto"/>
            <w:bottom w:val="none" w:sz="0" w:space="0" w:color="auto"/>
            <w:right w:val="none" w:sz="0" w:space="0" w:color="auto"/>
          </w:divBdr>
        </w:div>
        <w:div w:id="836305099">
          <w:marLeft w:val="0"/>
          <w:marRight w:val="0"/>
          <w:marTop w:val="0"/>
          <w:marBottom w:val="0"/>
          <w:divBdr>
            <w:top w:val="none" w:sz="0" w:space="0" w:color="auto"/>
            <w:left w:val="none" w:sz="0" w:space="0" w:color="auto"/>
            <w:bottom w:val="none" w:sz="0" w:space="0" w:color="auto"/>
            <w:right w:val="none" w:sz="0" w:space="0" w:color="auto"/>
          </w:divBdr>
        </w:div>
        <w:div w:id="963652671">
          <w:marLeft w:val="0"/>
          <w:marRight w:val="0"/>
          <w:marTop w:val="0"/>
          <w:marBottom w:val="0"/>
          <w:divBdr>
            <w:top w:val="none" w:sz="0" w:space="0" w:color="auto"/>
            <w:left w:val="none" w:sz="0" w:space="0" w:color="auto"/>
            <w:bottom w:val="none" w:sz="0" w:space="0" w:color="auto"/>
            <w:right w:val="none" w:sz="0" w:space="0" w:color="auto"/>
          </w:divBdr>
        </w:div>
        <w:div w:id="1019694730">
          <w:marLeft w:val="0"/>
          <w:marRight w:val="0"/>
          <w:marTop w:val="0"/>
          <w:marBottom w:val="0"/>
          <w:divBdr>
            <w:top w:val="none" w:sz="0" w:space="0" w:color="auto"/>
            <w:left w:val="none" w:sz="0" w:space="0" w:color="auto"/>
            <w:bottom w:val="none" w:sz="0" w:space="0" w:color="auto"/>
            <w:right w:val="none" w:sz="0" w:space="0" w:color="auto"/>
          </w:divBdr>
        </w:div>
        <w:div w:id="1047488892">
          <w:marLeft w:val="0"/>
          <w:marRight w:val="0"/>
          <w:marTop w:val="0"/>
          <w:marBottom w:val="0"/>
          <w:divBdr>
            <w:top w:val="none" w:sz="0" w:space="0" w:color="auto"/>
            <w:left w:val="none" w:sz="0" w:space="0" w:color="auto"/>
            <w:bottom w:val="none" w:sz="0" w:space="0" w:color="auto"/>
            <w:right w:val="none" w:sz="0" w:space="0" w:color="auto"/>
          </w:divBdr>
        </w:div>
        <w:div w:id="1211263764">
          <w:marLeft w:val="0"/>
          <w:marRight w:val="0"/>
          <w:marTop w:val="0"/>
          <w:marBottom w:val="0"/>
          <w:divBdr>
            <w:top w:val="none" w:sz="0" w:space="0" w:color="auto"/>
            <w:left w:val="none" w:sz="0" w:space="0" w:color="auto"/>
            <w:bottom w:val="none" w:sz="0" w:space="0" w:color="auto"/>
            <w:right w:val="none" w:sz="0" w:space="0" w:color="auto"/>
          </w:divBdr>
        </w:div>
        <w:div w:id="1226575177">
          <w:marLeft w:val="0"/>
          <w:marRight w:val="0"/>
          <w:marTop w:val="0"/>
          <w:marBottom w:val="0"/>
          <w:divBdr>
            <w:top w:val="none" w:sz="0" w:space="0" w:color="auto"/>
            <w:left w:val="none" w:sz="0" w:space="0" w:color="auto"/>
            <w:bottom w:val="none" w:sz="0" w:space="0" w:color="auto"/>
            <w:right w:val="none" w:sz="0" w:space="0" w:color="auto"/>
          </w:divBdr>
        </w:div>
        <w:div w:id="1250848572">
          <w:marLeft w:val="0"/>
          <w:marRight w:val="0"/>
          <w:marTop w:val="0"/>
          <w:marBottom w:val="0"/>
          <w:divBdr>
            <w:top w:val="none" w:sz="0" w:space="0" w:color="auto"/>
            <w:left w:val="none" w:sz="0" w:space="0" w:color="auto"/>
            <w:bottom w:val="none" w:sz="0" w:space="0" w:color="auto"/>
            <w:right w:val="none" w:sz="0" w:space="0" w:color="auto"/>
          </w:divBdr>
        </w:div>
        <w:div w:id="1288195616">
          <w:marLeft w:val="0"/>
          <w:marRight w:val="0"/>
          <w:marTop w:val="0"/>
          <w:marBottom w:val="0"/>
          <w:divBdr>
            <w:top w:val="none" w:sz="0" w:space="0" w:color="auto"/>
            <w:left w:val="none" w:sz="0" w:space="0" w:color="auto"/>
            <w:bottom w:val="none" w:sz="0" w:space="0" w:color="auto"/>
            <w:right w:val="none" w:sz="0" w:space="0" w:color="auto"/>
          </w:divBdr>
        </w:div>
        <w:div w:id="1310086362">
          <w:marLeft w:val="0"/>
          <w:marRight w:val="0"/>
          <w:marTop w:val="0"/>
          <w:marBottom w:val="0"/>
          <w:divBdr>
            <w:top w:val="none" w:sz="0" w:space="0" w:color="auto"/>
            <w:left w:val="none" w:sz="0" w:space="0" w:color="auto"/>
            <w:bottom w:val="none" w:sz="0" w:space="0" w:color="auto"/>
            <w:right w:val="none" w:sz="0" w:space="0" w:color="auto"/>
          </w:divBdr>
        </w:div>
        <w:div w:id="1316716221">
          <w:marLeft w:val="0"/>
          <w:marRight w:val="0"/>
          <w:marTop w:val="0"/>
          <w:marBottom w:val="0"/>
          <w:divBdr>
            <w:top w:val="none" w:sz="0" w:space="0" w:color="auto"/>
            <w:left w:val="none" w:sz="0" w:space="0" w:color="auto"/>
            <w:bottom w:val="none" w:sz="0" w:space="0" w:color="auto"/>
            <w:right w:val="none" w:sz="0" w:space="0" w:color="auto"/>
          </w:divBdr>
        </w:div>
        <w:div w:id="1333726347">
          <w:marLeft w:val="0"/>
          <w:marRight w:val="0"/>
          <w:marTop w:val="0"/>
          <w:marBottom w:val="0"/>
          <w:divBdr>
            <w:top w:val="none" w:sz="0" w:space="0" w:color="auto"/>
            <w:left w:val="none" w:sz="0" w:space="0" w:color="auto"/>
            <w:bottom w:val="none" w:sz="0" w:space="0" w:color="auto"/>
            <w:right w:val="none" w:sz="0" w:space="0" w:color="auto"/>
          </w:divBdr>
        </w:div>
        <w:div w:id="1344013409">
          <w:marLeft w:val="0"/>
          <w:marRight w:val="0"/>
          <w:marTop w:val="0"/>
          <w:marBottom w:val="0"/>
          <w:divBdr>
            <w:top w:val="none" w:sz="0" w:space="0" w:color="auto"/>
            <w:left w:val="none" w:sz="0" w:space="0" w:color="auto"/>
            <w:bottom w:val="none" w:sz="0" w:space="0" w:color="auto"/>
            <w:right w:val="none" w:sz="0" w:space="0" w:color="auto"/>
          </w:divBdr>
        </w:div>
        <w:div w:id="1352225481">
          <w:marLeft w:val="0"/>
          <w:marRight w:val="0"/>
          <w:marTop w:val="0"/>
          <w:marBottom w:val="0"/>
          <w:divBdr>
            <w:top w:val="none" w:sz="0" w:space="0" w:color="auto"/>
            <w:left w:val="none" w:sz="0" w:space="0" w:color="auto"/>
            <w:bottom w:val="none" w:sz="0" w:space="0" w:color="auto"/>
            <w:right w:val="none" w:sz="0" w:space="0" w:color="auto"/>
          </w:divBdr>
        </w:div>
        <w:div w:id="1426222446">
          <w:marLeft w:val="0"/>
          <w:marRight w:val="0"/>
          <w:marTop w:val="0"/>
          <w:marBottom w:val="0"/>
          <w:divBdr>
            <w:top w:val="none" w:sz="0" w:space="0" w:color="auto"/>
            <w:left w:val="none" w:sz="0" w:space="0" w:color="auto"/>
            <w:bottom w:val="none" w:sz="0" w:space="0" w:color="auto"/>
            <w:right w:val="none" w:sz="0" w:space="0" w:color="auto"/>
          </w:divBdr>
        </w:div>
        <w:div w:id="1436093358">
          <w:marLeft w:val="0"/>
          <w:marRight w:val="0"/>
          <w:marTop w:val="0"/>
          <w:marBottom w:val="0"/>
          <w:divBdr>
            <w:top w:val="none" w:sz="0" w:space="0" w:color="auto"/>
            <w:left w:val="none" w:sz="0" w:space="0" w:color="auto"/>
            <w:bottom w:val="none" w:sz="0" w:space="0" w:color="auto"/>
            <w:right w:val="none" w:sz="0" w:space="0" w:color="auto"/>
          </w:divBdr>
        </w:div>
        <w:div w:id="1498643838">
          <w:marLeft w:val="0"/>
          <w:marRight w:val="0"/>
          <w:marTop w:val="0"/>
          <w:marBottom w:val="0"/>
          <w:divBdr>
            <w:top w:val="none" w:sz="0" w:space="0" w:color="auto"/>
            <w:left w:val="none" w:sz="0" w:space="0" w:color="auto"/>
            <w:bottom w:val="none" w:sz="0" w:space="0" w:color="auto"/>
            <w:right w:val="none" w:sz="0" w:space="0" w:color="auto"/>
          </w:divBdr>
        </w:div>
        <w:div w:id="1563062114">
          <w:marLeft w:val="0"/>
          <w:marRight w:val="0"/>
          <w:marTop w:val="0"/>
          <w:marBottom w:val="0"/>
          <w:divBdr>
            <w:top w:val="none" w:sz="0" w:space="0" w:color="auto"/>
            <w:left w:val="none" w:sz="0" w:space="0" w:color="auto"/>
            <w:bottom w:val="none" w:sz="0" w:space="0" w:color="auto"/>
            <w:right w:val="none" w:sz="0" w:space="0" w:color="auto"/>
          </w:divBdr>
        </w:div>
        <w:div w:id="1634292400">
          <w:marLeft w:val="0"/>
          <w:marRight w:val="0"/>
          <w:marTop w:val="0"/>
          <w:marBottom w:val="0"/>
          <w:divBdr>
            <w:top w:val="none" w:sz="0" w:space="0" w:color="auto"/>
            <w:left w:val="none" w:sz="0" w:space="0" w:color="auto"/>
            <w:bottom w:val="none" w:sz="0" w:space="0" w:color="auto"/>
            <w:right w:val="none" w:sz="0" w:space="0" w:color="auto"/>
          </w:divBdr>
        </w:div>
        <w:div w:id="1693069772">
          <w:marLeft w:val="0"/>
          <w:marRight w:val="0"/>
          <w:marTop w:val="0"/>
          <w:marBottom w:val="0"/>
          <w:divBdr>
            <w:top w:val="none" w:sz="0" w:space="0" w:color="auto"/>
            <w:left w:val="none" w:sz="0" w:space="0" w:color="auto"/>
            <w:bottom w:val="none" w:sz="0" w:space="0" w:color="auto"/>
            <w:right w:val="none" w:sz="0" w:space="0" w:color="auto"/>
          </w:divBdr>
        </w:div>
        <w:div w:id="1708482444">
          <w:marLeft w:val="0"/>
          <w:marRight w:val="0"/>
          <w:marTop w:val="0"/>
          <w:marBottom w:val="0"/>
          <w:divBdr>
            <w:top w:val="none" w:sz="0" w:space="0" w:color="auto"/>
            <w:left w:val="none" w:sz="0" w:space="0" w:color="auto"/>
            <w:bottom w:val="none" w:sz="0" w:space="0" w:color="auto"/>
            <w:right w:val="none" w:sz="0" w:space="0" w:color="auto"/>
          </w:divBdr>
        </w:div>
        <w:div w:id="1721978850">
          <w:marLeft w:val="0"/>
          <w:marRight w:val="0"/>
          <w:marTop w:val="0"/>
          <w:marBottom w:val="0"/>
          <w:divBdr>
            <w:top w:val="none" w:sz="0" w:space="0" w:color="auto"/>
            <w:left w:val="none" w:sz="0" w:space="0" w:color="auto"/>
            <w:bottom w:val="none" w:sz="0" w:space="0" w:color="auto"/>
            <w:right w:val="none" w:sz="0" w:space="0" w:color="auto"/>
          </w:divBdr>
        </w:div>
        <w:div w:id="1726686100">
          <w:marLeft w:val="0"/>
          <w:marRight w:val="0"/>
          <w:marTop w:val="0"/>
          <w:marBottom w:val="0"/>
          <w:divBdr>
            <w:top w:val="none" w:sz="0" w:space="0" w:color="auto"/>
            <w:left w:val="none" w:sz="0" w:space="0" w:color="auto"/>
            <w:bottom w:val="none" w:sz="0" w:space="0" w:color="auto"/>
            <w:right w:val="none" w:sz="0" w:space="0" w:color="auto"/>
          </w:divBdr>
        </w:div>
        <w:div w:id="1765687475">
          <w:marLeft w:val="0"/>
          <w:marRight w:val="0"/>
          <w:marTop w:val="0"/>
          <w:marBottom w:val="0"/>
          <w:divBdr>
            <w:top w:val="none" w:sz="0" w:space="0" w:color="auto"/>
            <w:left w:val="none" w:sz="0" w:space="0" w:color="auto"/>
            <w:bottom w:val="none" w:sz="0" w:space="0" w:color="auto"/>
            <w:right w:val="none" w:sz="0" w:space="0" w:color="auto"/>
          </w:divBdr>
        </w:div>
        <w:div w:id="1883636333">
          <w:marLeft w:val="0"/>
          <w:marRight w:val="0"/>
          <w:marTop w:val="0"/>
          <w:marBottom w:val="0"/>
          <w:divBdr>
            <w:top w:val="none" w:sz="0" w:space="0" w:color="auto"/>
            <w:left w:val="none" w:sz="0" w:space="0" w:color="auto"/>
            <w:bottom w:val="none" w:sz="0" w:space="0" w:color="auto"/>
            <w:right w:val="none" w:sz="0" w:space="0" w:color="auto"/>
          </w:divBdr>
        </w:div>
        <w:div w:id="1946495625">
          <w:marLeft w:val="0"/>
          <w:marRight w:val="0"/>
          <w:marTop w:val="0"/>
          <w:marBottom w:val="0"/>
          <w:divBdr>
            <w:top w:val="none" w:sz="0" w:space="0" w:color="auto"/>
            <w:left w:val="none" w:sz="0" w:space="0" w:color="auto"/>
            <w:bottom w:val="none" w:sz="0" w:space="0" w:color="auto"/>
            <w:right w:val="none" w:sz="0" w:space="0" w:color="auto"/>
          </w:divBdr>
        </w:div>
        <w:div w:id="1996301119">
          <w:marLeft w:val="0"/>
          <w:marRight w:val="0"/>
          <w:marTop w:val="0"/>
          <w:marBottom w:val="0"/>
          <w:divBdr>
            <w:top w:val="none" w:sz="0" w:space="0" w:color="auto"/>
            <w:left w:val="none" w:sz="0" w:space="0" w:color="auto"/>
            <w:bottom w:val="none" w:sz="0" w:space="0" w:color="auto"/>
            <w:right w:val="none" w:sz="0" w:space="0" w:color="auto"/>
          </w:divBdr>
        </w:div>
        <w:div w:id="2003654736">
          <w:marLeft w:val="0"/>
          <w:marRight w:val="0"/>
          <w:marTop w:val="0"/>
          <w:marBottom w:val="0"/>
          <w:divBdr>
            <w:top w:val="none" w:sz="0" w:space="0" w:color="auto"/>
            <w:left w:val="none" w:sz="0" w:space="0" w:color="auto"/>
            <w:bottom w:val="none" w:sz="0" w:space="0" w:color="auto"/>
            <w:right w:val="none" w:sz="0" w:space="0" w:color="auto"/>
          </w:divBdr>
        </w:div>
        <w:div w:id="2026514587">
          <w:marLeft w:val="0"/>
          <w:marRight w:val="0"/>
          <w:marTop w:val="0"/>
          <w:marBottom w:val="0"/>
          <w:divBdr>
            <w:top w:val="none" w:sz="0" w:space="0" w:color="auto"/>
            <w:left w:val="none" w:sz="0" w:space="0" w:color="auto"/>
            <w:bottom w:val="none" w:sz="0" w:space="0" w:color="auto"/>
            <w:right w:val="none" w:sz="0" w:space="0" w:color="auto"/>
          </w:divBdr>
        </w:div>
        <w:div w:id="2099280656">
          <w:marLeft w:val="0"/>
          <w:marRight w:val="0"/>
          <w:marTop w:val="0"/>
          <w:marBottom w:val="0"/>
          <w:divBdr>
            <w:top w:val="none" w:sz="0" w:space="0" w:color="auto"/>
            <w:left w:val="none" w:sz="0" w:space="0" w:color="auto"/>
            <w:bottom w:val="none" w:sz="0" w:space="0" w:color="auto"/>
            <w:right w:val="none" w:sz="0" w:space="0" w:color="auto"/>
          </w:divBdr>
        </w:div>
        <w:div w:id="2128741853">
          <w:marLeft w:val="0"/>
          <w:marRight w:val="0"/>
          <w:marTop w:val="0"/>
          <w:marBottom w:val="0"/>
          <w:divBdr>
            <w:top w:val="none" w:sz="0" w:space="0" w:color="auto"/>
            <w:left w:val="none" w:sz="0" w:space="0" w:color="auto"/>
            <w:bottom w:val="none" w:sz="0" w:space="0" w:color="auto"/>
            <w:right w:val="none" w:sz="0" w:space="0" w:color="auto"/>
          </w:divBdr>
        </w:div>
      </w:divsChild>
    </w:div>
    <w:div w:id="2041781837">
      <w:bodyDiv w:val="1"/>
      <w:marLeft w:val="0"/>
      <w:marRight w:val="0"/>
      <w:marTop w:val="0"/>
      <w:marBottom w:val="0"/>
      <w:divBdr>
        <w:top w:val="none" w:sz="0" w:space="0" w:color="auto"/>
        <w:left w:val="none" w:sz="0" w:space="0" w:color="auto"/>
        <w:bottom w:val="none" w:sz="0" w:space="0" w:color="auto"/>
        <w:right w:val="none" w:sz="0" w:space="0" w:color="auto"/>
      </w:divBdr>
      <w:divsChild>
        <w:div w:id="432436834">
          <w:marLeft w:val="0"/>
          <w:marRight w:val="0"/>
          <w:marTop w:val="0"/>
          <w:marBottom w:val="0"/>
          <w:divBdr>
            <w:top w:val="none" w:sz="0" w:space="0" w:color="auto"/>
            <w:left w:val="none" w:sz="0" w:space="0" w:color="auto"/>
            <w:bottom w:val="none" w:sz="0" w:space="0" w:color="auto"/>
            <w:right w:val="none" w:sz="0" w:space="0" w:color="auto"/>
          </w:divBdr>
        </w:div>
        <w:div w:id="477919106">
          <w:marLeft w:val="0"/>
          <w:marRight w:val="0"/>
          <w:marTop w:val="0"/>
          <w:marBottom w:val="0"/>
          <w:divBdr>
            <w:top w:val="none" w:sz="0" w:space="0" w:color="auto"/>
            <w:left w:val="none" w:sz="0" w:space="0" w:color="auto"/>
            <w:bottom w:val="none" w:sz="0" w:space="0" w:color="auto"/>
            <w:right w:val="none" w:sz="0" w:space="0" w:color="auto"/>
          </w:divBdr>
        </w:div>
        <w:div w:id="485242182">
          <w:marLeft w:val="0"/>
          <w:marRight w:val="0"/>
          <w:marTop w:val="0"/>
          <w:marBottom w:val="0"/>
          <w:divBdr>
            <w:top w:val="none" w:sz="0" w:space="0" w:color="auto"/>
            <w:left w:val="none" w:sz="0" w:space="0" w:color="auto"/>
            <w:bottom w:val="none" w:sz="0" w:space="0" w:color="auto"/>
            <w:right w:val="none" w:sz="0" w:space="0" w:color="auto"/>
          </w:divBdr>
        </w:div>
        <w:div w:id="656153573">
          <w:marLeft w:val="0"/>
          <w:marRight w:val="0"/>
          <w:marTop w:val="0"/>
          <w:marBottom w:val="0"/>
          <w:divBdr>
            <w:top w:val="none" w:sz="0" w:space="0" w:color="auto"/>
            <w:left w:val="none" w:sz="0" w:space="0" w:color="auto"/>
            <w:bottom w:val="none" w:sz="0" w:space="0" w:color="auto"/>
            <w:right w:val="none" w:sz="0" w:space="0" w:color="auto"/>
          </w:divBdr>
        </w:div>
        <w:div w:id="769424461">
          <w:marLeft w:val="0"/>
          <w:marRight w:val="0"/>
          <w:marTop w:val="0"/>
          <w:marBottom w:val="0"/>
          <w:divBdr>
            <w:top w:val="none" w:sz="0" w:space="0" w:color="auto"/>
            <w:left w:val="none" w:sz="0" w:space="0" w:color="auto"/>
            <w:bottom w:val="none" w:sz="0" w:space="0" w:color="auto"/>
            <w:right w:val="none" w:sz="0" w:space="0" w:color="auto"/>
          </w:divBdr>
        </w:div>
        <w:div w:id="1089349944">
          <w:marLeft w:val="0"/>
          <w:marRight w:val="0"/>
          <w:marTop w:val="0"/>
          <w:marBottom w:val="0"/>
          <w:divBdr>
            <w:top w:val="none" w:sz="0" w:space="0" w:color="auto"/>
            <w:left w:val="none" w:sz="0" w:space="0" w:color="auto"/>
            <w:bottom w:val="none" w:sz="0" w:space="0" w:color="auto"/>
            <w:right w:val="none" w:sz="0" w:space="0" w:color="auto"/>
          </w:divBdr>
        </w:div>
        <w:div w:id="1313563505">
          <w:marLeft w:val="0"/>
          <w:marRight w:val="0"/>
          <w:marTop w:val="0"/>
          <w:marBottom w:val="0"/>
          <w:divBdr>
            <w:top w:val="none" w:sz="0" w:space="0" w:color="auto"/>
            <w:left w:val="none" w:sz="0" w:space="0" w:color="auto"/>
            <w:bottom w:val="none" w:sz="0" w:space="0" w:color="auto"/>
            <w:right w:val="none" w:sz="0" w:space="0" w:color="auto"/>
          </w:divBdr>
        </w:div>
        <w:div w:id="1402946522">
          <w:marLeft w:val="0"/>
          <w:marRight w:val="0"/>
          <w:marTop w:val="0"/>
          <w:marBottom w:val="0"/>
          <w:divBdr>
            <w:top w:val="none" w:sz="0" w:space="0" w:color="auto"/>
            <w:left w:val="none" w:sz="0" w:space="0" w:color="auto"/>
            <w:bottom w:val="none" w:sz="0" w:space="0" w:color="auto"/>
            <w:right w:val="none" w:sz="0" w:space="0" w:color="auto"/>
          </w:divBdr>
        </w:div>
        <w:div w:id="1464275133">
          <w:marLeft w:val="0"/>
          <w:marRight w:val="0"/>
          <w:marTop w:val="0"/>
          <w:marBottom w:val="0"/>
          <w:divBdr>
            <w:top w:val="none" w:sz="0" w:space="0" w:color="auto"/>
            <w:left w:val="none" w:sz="0" w:space="0" w:color="auto"/>
            <w:bottom w:val="none" w:sz="0" w:space="0" w:color="auto"/>
            <w:right w:val="none" w:sz="0" w:space="0" w:color="auto"/>
          </w:divBdr>
        </w:div>
        <w:div w:id="1542130344">
          <w:marLeft w:val="0"/>
          <w:marRight w:val="0"/>
          <w:marTop w:val="0"/>
          <w:marBottom w:val="0"/>
          <w:divBdr>
            <w:top w:val="none" w:sz="0" w:space="0" w:color="auto"/>
            <w:left w:val="none" w:sz="0" w:space="0" w:color="auto"/>
            <w:bottom w:val="none" w:sz="0" w:space="0" w:color="auto"/>
            <w:right w:val="none" w:sz="0" w:space="0" w:color="auto"/>
          </w:divBdr>
        </w:div>
        <w:div w:id="1546719256">
          <w:marLeft w:val="0"/>
          <w:marRight w:val="0"/>
          <w:marTop w:val="0"/>
          <w:marBottom w:val="0"/>
          <w:divBdr>
            <w:top w:val="none" w:sz="0" w:space="0" w:color="auto"/>
            <w:left w:val="none" w:sz="0" w:space="0" w:color="auto"/>
            <w:bottom w:val="none" w:sz="0" w:space="0" w:color="auto"/>
            <w:right w:val="none" w:sz="0" w:space="0" w:color="auto"/>
          </w:divBdr>
        </w:div>
        <w:div w:id="17935483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5A596D-CDDC-435F-8302-5E1F2A2DA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7170</Words>
  <Characters>40871</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Sciga, Jakub</dc:creator>
  <cp:keywords/>
  <dc:description/>
  <cp:lastModifiedBy>Sciga, Jakub</cp:lastModifiedBy>
  <cp:revision>8</cp:revision>
  <dcterms:created xsi:type="dcterms:W3CDTF">2018-08-15T19:45:00Z</dcterms:created>
  <dcterms:modified xsi:type="dcterms:W3CDTF">2018-08-15T20:48:00Z</dcterms:modified>
</cp:coreProperties>
</file>